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E92C9" w14:textId="3E3C9F39" w:rsidR="009442DC" w:rsidRDefault="260E118F" w:rsidP="0A19AC9F">
      <w:pPr>
        <w:rPr>
          <w:rFonts w:eastAsia="Times New Roman" w:cs="Times New Roman"/>
        </w:rPr>
      </w:pPr>
      <w:r>
        <w:rPr>
          <w:noProof/>
        </w:rPr>
        <w:drawing>
          <wp:inline distT="0" distB="0" distL="0" distR="0" wp14:anchorId="335EA008" wp14:editId="3046267F">
            <wp:extent cx="2011680" cy="1366911"/>
            <wp:effectExtent l="0" t="0" r="7620" b="5080"/>
            <wp:docPr id="1978697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1680" cy="1366911"/>
                    </a:xfrm>
                    <a:prstGeom prst="rect">
                      <a:avLst/>
                    </a:prstGeom>
                  </pic:spPr>
                </pic:pic>
              </a:graphicData>
            </a:graphic>
          </wp:inline>
        </w:drawing>
      </w:r>
    </w:p>
    <w:p w14:paraId="2EB4A0AF" w14:textId="12DB547D" w:rsidR="00C8612F" w:rsidRDefault="000B6D1E" w:rsidP="002D1B81">
      <w:pPr>
        <w:spacing w:line="279" w:lineRule="auto"/>
        <w:rPr>
          <w:rFonts w:eastAsia="Times New Roman" w:cs="Times New Roman"/>
          <w:b/>
          <w:bCs/>
          <w:sz w:val="22"/>
          <w:szCs w:val="22"/>
        </w:rPr>
      </w:pPr>
      <w:r>
        <w:rPr>
          <w:noProof/>
        </w:rPr>
        <mc:AlternateContent>
          <mc:Choice Requires="wps">
            <w:drawing>
              <wp:anchor distT="0" distB="0" distL="114300" distR="114300" simplePos="0" relativeHeight="251658240" behindDoc="1" locked="0" layoutInCell="1" allowOverlap="1" wp14:anchorId="38E1F380" wp14:editId="66CC2CE0">
                <wp:simplePos x="0" y="0"/>
                <wp:positionH relativeFrom="margin">
                  <wp:align>center</wp:align>
                </wp:positionH>
                <wp:positionV relativeFrom="page">
                  <wp:posOffset>2622550</wp:posOffset>
                </wp:positionV>
                <wp:extent cx="7034530" cy="3255264"/>
                <wp:effectExtent l="0" t="0" r="6985" b="10795"/>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9442DC" w:rsidRPr="00A367B9" w14:paraId="578E0907" w14:textId="77777777" w:rsidTr="000B6D1E">
                              <w:trPr>
                                <w:trHeight w:val="1418"/>
                              </w:trPr>
                              <w:tc>
                                <w:tcPr>
                                  <w:tcW w:w="370" w:type="pct"/>
                                  <w:shd w:val="clear" w:color="auto" w:fill="156082" w:themeFill="accent1"/>
                                </w:tcPr>
                                <w:p w14:paraId="2785FB0D" w14:textId="77777777" w:rsidR="009442DC" w:rsidRDefault="009442DC"/>
                              </w:tc>
                              <w:sdt>
                                <w:sdtPr>
                                  <w:rPr>
                                    <w:rFonts w:asciiTheme="majorHAnsi" w:hAnsiTheme="majorHAnsi"/>
                                    <w:color w:val="FFFFFF" w:themeColor="background1"/>
                                    <w:sz w:val="56"/>
                                    <w:szCs w:val="56"/>
                                  </w:rPr>
                                  <w:alias w:val="Title"/>
                                  <w:tag w:val=""/>
                                  <w:id w:val="739824258"/>
                                  <w:placeholder>
                                    <w:docPart w:val="EC027FB5BB434DB8BDE38073E52D3C0F"/>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59FCEFF2" w14:textId="1114B538" w:rsidR="009442DC" w:rsidRPr="00A367B9" w:rsidRDefault="00A367B9">
                                      <w:pPr>
                                        <w:pStyle w:val="NoSpacing"/>
                                        <w:spacing w:before="240" w:line="216" w:lineRule="auto"/>
                                        <w:ind w:left="360" w:right="360"/>
                                        <w:contextualSpacing/>
                                        <w:rPr>
                                          <w:rFonts w:asciiTheme="majorHAnsi" w:hAnsiTheme="majorHAnsi"/>
                                          <w:color w:val="FFFFFF" w:themeColor="background1"/>
                                          <w:sz w:val="56"/>
                                          <w:szCs w:val="56"/>
                                        </w:rPr>
                                      </w:pPr>
                                      <w:r w:rsidRPr="00A367B9">
                                        <w:rPr>
                                          <w:rFonts w:asciiTheme="majorHAnsi" w:hAnsiTheme="majorHAnsi"/>
                                          <w:color w:val="FFFFFF" w:themeColor="background1"/>
                                          <w:sz w:val="56"/>
                                          <w:szCs w:val="56"/>
                                        </w:rPr>
                                        <w:t xml:space="preserve">Laboratory Exercise </w:t>
                                      </w:r>
                                      <w:r w:rsidR="00DB486C">
                                        <w:rPr>
                                          <w:rFonts w:asciiTheme="majorHAnsi" w:hAnsiTheme="majorHAnsi"/>
                                          <w:color w:val="FFFFFF" w:themeColor="background1"/>
                                          <w:sz w:val="56"/>
                                          <w:szCs w:val="56"/>
                                        </w:rPr>
                                        <w:t>2</w:t>
                                      </w:r>
                                      <w:r w:rsidRPr="00A367B9">
                                        <w:rPr>
                                          <w:rFonts w:asciiTheme="majorHAnsi" w:hAnsiTheme="majorHAnsi"/>
                                          <w:color w:val="FFFFFF" w:themeColor="background1"/>
                                          <w:sz w:val="56"/>
                                          <w:szCs w:val="56"/>
                                        </w:rPr>
                                        <w:t xml:space="preserve">:  </w:t>
                                      </w:r>
                                      <w:r w:rsidR="006E68A2">
                                        <w:rPr>
                                          <w:rFonts w:asciiTheme="majorHAnsi" w:hAnsiTheme="majorHAnsi"/>
                                          <w:color w:val="FFFFFF" w:themeColor="background1"/>
                                          <w:sz w:val="56"/>
                                          <w:szCs w:val="56"/>
                                        </w:rPr>
                                        <w:t xml:space="preserve">                           Digital </w:t>
                                      </w:r>
                                      <w:r w:rsidR="005E60D9">
                                        <w:rPr>
                                          <w:rFonts w:asciiTheme="majorHAnsi" w:hAnsiTheme="majorHAnsi"/>
                                          <w:color w:val="FFFFFF" w:themeColor="background1"/>
                                          <w:sz w:val="56"/>
                                          <w:szCs w:val="56"/>
                                        </w:rPr>
                                        <w:t>I</w:t>
                                      </w:r>
                                      <w:r w:rsidR="006E68A2">
                                        <w:rPr>
                                          <w:rFonts w:asciiTheme="majorHAnsi" w:hAnsiTheme="majorHAnsi"/>
                                          <w:color w:val="FFFFFF" w:themeColor="background1"/>
                                          <w:sz w:val="56"/>
                                          <w:szCs w:val="56"/>
                                        </w:rPr>
                                        <w:t xml:space="preserve">mage </w:t>
                                      </w:r>
                                      <w:r w:rsidR="005E60D9">
                                        <w:rPr>
                                          <w:rFonts w:asciiTheme="majorHAnsi" w:hAnsiTheme="majorHAnsi"/>
                                          <w:color w:val="FFFFFF" w:themeColor="background1"/>
                                          <w:sz w:val="56"/>
                                          <w:szCs w:val="56"/>
                                        </w:rPr>
                                        <w:t>C</w:t>
                                      </w:r>
                                      <w:r w:rsidR="006E68A2">
                                        <w:rPr>
                                          <w:rFonts w:asciiTheme="majorHAnsi" w:hAnsiTheme="majorHAnsi"/>
                                          <w:color w:val="FFFFFF" w:themeColor="background1"/>
                                          <w:sz w:val="56"/>
                                          <w:szCs w:val="56"/>
                                        </w:rPr>
                                        <w:t xml:space="preserve">orrelation (DIC) </w:t>
                                      </w:r>
                                      <w:r w:rsidR="00DB486C">
                                        <w:rPr>
                                          <w:rFonts w:asciiTheme="majorHAnsi" w:hAnsiTheme="majorHAnsi"/>
                                          <w:color w:val="FFFFFF" w:themeColor="background1"/>
                                          <w:sz w:val="56"/>
                                          <w:szCs w:val="56"/>
                                        </w:rPr>
                                        <w:t>Testing</w:t>
                                      </w:r>
                                    </w:p>
                                  </w:tc>
                                </w:sdtContent>
                              </w:sdt>
                            </w:tr>
                            <w:tr w:rsidR="009442DC" w14:paraId="17B23925" w14:textId="77777777" w:rsidTr="000B6D1E">
                              <w:trPr>
                                <w:trHeight w:hRule="exact" w:val="68"/>
                              </w:trPr>
                              <w:tc>
                                <w:tcPr>
                                  <w:tcW w:w="370" w:type="pct"/>
                                  <w:shd w:val="clear" w:color="auto" w:fill="156082" w:themeFill="accent1"/>
                                </w:tcPr>
                                <w:p w14:paraId="7EFD43E1" w14:textId="77777777" w:rsidR="009442DC" w:rsidRDefault="009442DC"/>
                              </w:tc>
                              <w:tc>
                                <w:tcPr>
                                  <w:tcW w:w="4630" w:type="pct"/>
                                  <w:shd w:val="clear" w:color="auto" w:fill="404040" w:themeFill="text1" w:themeFillTint="BF"/>
                                  <w:vAlign w:val="bottom"/>
                                </w:tcPr>
                                <w:p w14:paraId="552215FC" w14:textId="77777777" w:rsidR="009442DC" w:rsidRDefault="009442DC" w:rsidP="001A69B6">
                                  <w:pPr>
                                    <w:ind w:right="360"/>
                                    <w:rPr>
                                      <w:color w:val="FFFFFF" w:themeColor="background1"/>
                                      <w:sz w:val="28"/>
                                      <w:szCs w:val="28"/>
                                    </w:rPr>
                                  </w:pPr>
                                </w:p>
                              </w:tc>
                            </w:tr>
                            <w:tr w:rsidR="009442DC" w14:paraId="71841F34" w14:textId="77777777" w:rsidTr="000B6D1E">
                              <w:trPr>
                                <w:trHeight w:val="1245"/>
                              </w:trPr>
                              <w:tc>
                                <w:tcPr>
                                  <w:tcW w:w="370" w:type="pct"/>
                                  <w:shd w:val="clear" w:color="auto" w:fill="156082" w:themeFill="accent1"/>
                                </w:tcPr>
                                <w:p w14:paraId="2B46F6B1" w14:textId="77777777" w:rsidR="009442DC" w:rsidRDefault="009442DC"/>
                              </w:tc>
                              <w:tc>
                                <w:tcPr>
                                  <w:tcW w:w="4630" w:type="pct"/>
                                  <w:shd w:val="clear" w:color="auto" w:fill="404040" w:themeFill="text1" w:themeFillTint="BF"/>
                                  <w:vAlign w:val="bottom"/>
                                </w:tcPr>
                                <w:p w14:paraId="77B5F1AA" w14:textId="77777777" w:rsidR="00B71EC6" w:rsidRDefault="00B71EC6">
                                  <w:pPr>
                                    <w:pStyle w:val="NoSpacing"/>
                                    <w:spacing w:line="288" w:lineRule="auto"/>
                                    <w:ind w:left="360" w:right="360"/>
                                    <w:rPr>
                                      <w:color w:val="FFFFFF" w:themeColor="background1"/>
                                      <w:sz w:val="28"/>
                                      <w:szCs w:val="28"/>
                                    </w:rPr>
                                  </w:pPr>
                                </w:p>
                                <w:p w14:paraId="5C72AB42" w14:textId="43BAFE2E" w:rsidR="009442DC" w:rsidRDefault="0000000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BCC0CD12C402437B97C76F44A463BF4D"/>
                                      </w:placeholder>
                                      <w:dataBinding w:prefixMappings="xmlns:ns0='http://purl.org/dc/elements/1.1/' xmlns:ns1='http://schemas.openxmlformats.org/package/2006/metadata/core-properties' " w:xpath="/ns1:coreProperties[1]/ns0:creator[1]" w:storeItemID="{6C3C8BC8-F283-45AE-878A-BAB7291924A1}"/>
                                      <w:text/>
                                    </w:sdtPr>
                                    <w:sdtContent>
                                      <w:r w:rsidR="00B01211">
                                        <w:rPr>
                                          <w:color w:val="FFFFFF" w:themeColor="background1"/>
                                          <w:sz w:val="28"/>
                                          <w:szCs w:val="28"/>
                                        </w:rPr>
                                        <w:t>Nguyen Xuan Binh (887799)</w:t>
                                      </w:r>
                                    </w:sdtContent>
                                  </w:sdt>
                                </w:p>
                                <w:p w14:paraId="726CE41E" w14:textId="45114CC5" w:rsidR="00B71EC6" w:rsidRDefault="00B71EC6">
                                  <w:pPr>
                                    <w:pStyle w:val="NoSpacing"/>
                                    <w:spacing w:line="288" w:lineRule="auto"/>
                                    <w:ind w:left="360" w:right="360"/>
                                    <w:rPr>
                                      <w:color w:val="FFFFFF" w:themeColor="background1"/>
                                      <w:sz w:val="28"/>
                                      <w:szCs w:val="28"/>
                                    </w:rPr>
                                  </w:pPr>
                                  <w:r>
                                    <w:rPr>
                                      <w:color w:val="FFFFFF" w:themeColor="background1"/>
                                      <w:sz w:val="28"/>
                                      <w:szCs w:val="28"/>
                                    </w:rPr>
                                    <w:t>Amini Ehsan (Research assistant)</w:t>
                                  </w:r>
                                </w:p>
                                <w:p w14:paraId="25D82EB2" w14:textId="45422978" w:rsidR="009442DC" w:rsidRDefault="009442DC" w:rsidP="00DB486C">
                                  <w:pPr>
                                    <w:pStyle w:val="NoSpacing"/>
                                    <w:spacing w:line="288" w:lineRule="auto"/>
                                    <w:ind w:left="360" w:right="360"/>
                                    <w:rPr>
                                      <w:color w:val="FFFFFF" w:themeColor="background1"/>
                                      <w:sz w:val="28"/>
                                      <w:szCs w:val="28"/>
                                    </w:rPr>
                                  </w:pPr>
                                </w:p>
                              </w:tc>
                            </w:tr>
                            <w:tr w:rsidR="000B6D1E" w14:paraId="224E6168" w14:textId="77777777" w:rsidTr="000B6D1E">
                              <w:trPr>
                                <w:trHeight w:val="1245"/>
                              </w:trPr>
                              <w:tc>
                                <w:tcPr>
                                  <w:tcW w:w="370" w:type="pct"/>
                                  <w:shd w:val="clear" w:color="auto" w:fill="156082" w:themeFill="accent1"/>
                                </w:tcPr>
                                <w:p w14:paraId="2FA8ADEB" w14:textId="77777777" w:rsidR="000B6D1E" w:rsidRDefault="000B6D1E"/>
                              </w:tc>
                              <w:tc>
                                <w:tcPr>
                                  <w:tcW w:w="4630" w:type="pct"/>
                                  <w:shd w:val="clear" w:color="auto" w:fill="404040" w:themeFill="text1" w:themeFillTint="BF"/>
                                  <w:vAlign w:val="bottom"/>
                                </w:tcPr>
                                <w:p w14:paraId="5B36EE33" w14:textId="77777777" w:rsidR="000B6D1E" w:rsidRDefault="000B6D1E">
                                  <w:pPr>
                                    <w:pStyle w:val="NoSpacing"/>
                                    <w:spacing w:line="288" w:lineRule="auto"/>
                                    <w:ind w:left="360" w:right="360"/>
                                    <w:rPr>
                                      <w:color w:val="FFFFFF" w:themeColor="background1"/>
                                      <w:sz w:val="28"/>
                                      <w:szCs w:val="28"/>
                                    </w:rPr>
                                  </w:pPr>
                                  <w:r w:rsidRPr="000B6D1E">
                                    <w:rPr>
                                      <w:color w:val="FFFFFF" w:themeColor="background1"/>
                                      <w:sz w:val="28"/>
                                      <w:szCs w:val="28"/>
                                    </w:rPr>
                                    <w:t>MEC-E6007 Mechanical Testing of Materials</w:t>
                                  </w:r>
                                </w:p>
                                <w:p w14:paraId="7524DD65" w14:textId="78992FD6" w:rsidR="000B6D1E" w:rsidRDefault="000B6D1E">
                                  <w:pPr>
                                    <w:pStyle w:val="NoSpacing"/>
                                    <w:spacing w:line="288" w:lineRule="auto"/>
                                    <w:ind w:left="360" w:right="360"/>
                                    <w:rPr>
                                      <w:color w:val="FFFFFF" w:themeColor="background1"/>
                                      <w:sz w:val="28"/>
                                      <w:szCs w:val="28"/>
                                    </w:rPr>
                                  </w:pPr>
                                  <w:r w:rsidRPr="000B6D1E">
                                    <w:rPr>
                                      <w:color w:val="FFFFFF" w:themeColor="background1"/>
                                      <w:sz w:val="28"/>
                                      <w:szCs w:val="28"/>
                                    </w:rPr>
                                    <w:t>26/03/2024</w:t>
                                  </w:r>
                                </w:p>
                              </w:tc>
                            </w:tr>
                            <w:tr w:rsidR="000B6D1E" w14:paraId="51BEBD77" w14:textId="77777777">
                              <w:tc>
                                <w:tcPr>
                                  <w:tcW w:w="370" w:type="pct"/>
                                  <w:shd w:val="clear" w:color="auto" w:fill="156082" w:themeFill="accent1"/>
                                </w:tcPr>
                                <w:p w14:paraId="6F51F34E" w14:textId="77777777" w:rsidR="000B6D1E" w:rsidRDefault="000B6D1E"/>
                              </w:tc>
                              <w:tc>
                                <w:tcPr>
                                  <w:tcW w:w="4630" w:type="pct"/>
                                  <w:shd w:val="clear" w:color="auto" w:fill="404040" w:themeFill="text1" w:themeFillTint="BF"/>
                                  <w:vAlign w:val="bottom"/>
                                </w:tcPr>
                                <w:p w14:paraId="35EFF60A" w14:textId="77777777" w:rsidR="000B6D1E" w:rsidRDefault="000B6D1E">
                                  <w:pPr>
                                    <w:pStyle w:val="NoSpacing"/>
                                    <w:spacing w:line="288" w:lineRule="auto"/>
                                    <w:ind w:left="360" w:right="360"/>
                                    <w:rPr>
                                      <w:color w:val="FFFFFF" w:themeColor="background1"/>
                                      <w:sz w:val="28"/>
                                      <w:szCs w:val="28"/>
                                    </w:rPr>
                                  </w:pPr>
                                </w:p>
                              </w:tc>
                            </w:tr>
                          </w:tbl>
                          <w:p w14:paraId="53AFEF70" w14:textId="21570042" w:rsidR="002D1B81" w:rsidRDefault="002D1B81"/>
                          <w:p w14:paraId="6D73DD5B" w14:textId="36611C0C" w:rsidR="001D784F" w:rsidRDefault="001D784F" w:rsidP="001D784F">
                            <w:pPr>
                              <w:pStyle w:val="TOCHeading"/>
                            </w:pPr>
                          </w:p>
                          <w:p w14:paraId="1E3FF0AB" w14:textId="77777777" w:rsidR="000B6D1E" w:rsidRDefault="000B6D1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38E1F380" id="_x0000_t202" coordsize="21600,21600" o:spt="202" path="m,l,21600r21600,l21600,xe">
                <v:stroke joinstyle="miter"/>
                <v:path gradientshapeok="t" o:connecttype="rect"/>
              </v:shapetype>
              <v:shape id="Text Box 1" o:spid="_x0000_s1026" type="#_x0000_t202" alt="Cover page content layout" style="position:absolute;margin-left:0;margin-top:206.5pt;width:553.9pt;height:256.3pt;z-index:-251658240;visibility:visible;mso-wrap-style:square;mso-width-percent:906;mso-height-percent:0;mso-wrap-distance-left:9pt;mso-wrap-distance-top:0;mso-wrap-distance-right:9pt;mso-wrap-distance-bottom:0;mso-position-horizontal:center;mso-position-horizontal-relative:margin;mso-position-vertical:absolute;mso-position-vertical-relative:page;mso-width-percent:906;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9442DC" w:rsidRPr="00A367B9" w14:paraId="578E0907" w14:textId="77777777" w:rsidTr="000B6D1E">
                        <w:trPr>
                          <w:trHeight w:val="1418"/>
                        </w:trPr>
                        <w:tc>
                          <w:tcPr>
                            <w:tcW w:w="370" w:type="pct"/>
                            <w:shd w:val="clear" w:color="auto" w:fill="156082" w:themeFill="accent1"/>
                          </w:tcPr>
                          <w:p w14:paraId="2785FB0D" w14:textId="77777777" w:rsidR="009442DC" w:rsidRDefault="009442DC"/>
                        </w:tc>
                        <w:sdt>
                          <w:sdtPr>
                            <w:rPr>
                              <w:rFonts w:asciiTheme="majorHAnsi" w:hAnsiTheme="majorHAnsi"/>
                              <w:color w:val="FFFFFF" w:themeColor="background1"/>
                              <w:sz w:val="56"/>
                              <w:szCs w:val="56"/>
                            </w:rPr>
                            <w:alias w:val="Title"/>
                            <w:tag w:val=""/>
                            <w:id w:val="739824258"/>
                            <w:placeholder>
                              <w:docPart w:val="EC027FB5BB434DB8BDE38073E52D3C0F"/>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59FCEFF2" w14:textId="1114B538" w:rsidR="009442DC" w:rsidRPr="00A367B9" w:rsidRDefault="00A367B9">
                                <w:pPr>
                                  <w:pStyle w:val="NoSpacing"/>
                                  <w:spacing w:before="240" w:line="216" w:lineRule="auto"/>
                                  <w:ind w:left="360" w:right="360"/>
                                  <w:contextualSpacing/>
                                  <w:rPr>
                                    <w:rFonts w:asciiTheme="majorHAnsi" w:hAnsiTheme="majorHAnsi"/>
                                    <w:color w:val="FFFFFF" w:themeColor="background1"/>
                                    <w:sz w:val="56"/>
                                    <w:szCs w:val="56"/>
                                  </w:rPr>
                                </w:pPr>
                                <w:r w:rsidRPr="00A367B9">
                                  <w:rPr>
                                    <w:rFonts w:asciiTheme="majorHAnsi" w:hAnsiTheme="majorHAnsi"/>
                                    <w:color w:val="FFFFFF" w:themeColor="background1"/>
                                    <w:sz w:val="56"/>
                                    <w:szCs w:val="56"/>
                                  </w:rPr>
                                  <w:t xml:space="preserve">Laboratory Exercise </w:t>
                                </w:r>
                                <w:r w:rsidR="00DB486C">
                                  <w:rPr>
                                    <w:rFonts w:asciiTheme="majorHAnsi" w:hAnsiTheme="majorHAnsi"/>
                                    <w:color w:val="FFFFFF" w:themeColor="background1"/>
                                    <w:sz w:val="56"/>
                                    <w:szCs w:val="56"/>
                                  </w:rPr>
                                  <w:t>2</w:t>
                                </w:r>
                                <w:r w:rsidRPr="00A367B9">
                                  <w:rPr>
                                    <w:rFonts w:asciiTheme="majorHAnsi" w:hAnsiTheme="majorHAnsi"/>
                                    <w:color w:val="FFFFFF" w:themeColor="background1"/>
                                    <w:sz w:val="56"/>
                                    <w:szCs w:val="56"/>
                                  </w:rPr>
                                  <w:t xml:space="preserve">:  </w:t>
                                </w:r>
                                <w:r w:rsidR="006E68A2">
                                  <w:rPr>
                                    <w:rFonts w:asciiTheme="majorHAnsi" w:hAnsiTheme="majorHAnsi"/>
                                    <w:color w:val="FFFFFF" w:themeColor="background1"/>
                                    <w:sz w:val="56"/>
                                    <w:szCs w:val="56"/>
                                  </w:rPr>
                                  <w:t xml:space="preserve">                           Digital </w:t>
                                </w:r>
                                <w:r w:rsidR="005E60D9">
                                  <w:rPr>
                                    <w:rFonts w:asciiTheme="majorHAnsi" w:hAnsiTheme="majorHAnsi"/>
                                    <w:color w:val="FFFFFF" w:themeColor="background1"/>
                                    <w:sz w:val="56"/>
                                    <w:szCs w:val="56"/>
                                  </w:rPr>
                                  <w:t>I</w:t>
                                </w:r>
                                <w:r w:rsidR="006E68A2">
                                  <w:rPr>
                                    <w:rFonts w:asciiTheme="majorHAnsi" w:hAnsiTheme="majorHAnsi"/>
                                    <w:color w:val="FFFFFF" w:themeColor="background1"/>
                                    <w:sz w:val="56"/>
                                    <w:szCs w:val="56"/>
                                  </w:rPr>
                                  <w:t xml:space="preserve">mage </w:t>
                                </w:r>
                                <w:r w:rsidR="005E60D9">
                                  <w:rPr>
                                    <w:rFonts w:asciiTheme="majorHAnsi" w:hAnsiTheme="majorHAnsi"/>
                                    <w:color w:val="FFFFFF" w:themeColor="background1"/>
                                    <w:sz w:val="56"/>
                                    <w:szCs w:val="56"/>
                                  </w:rPr>
                                  <w:t>C</w:t>
                                </w:r>
                                <w:r w:rsidR="006E68A2">
                                  <w:rPr>
                                    <w:rFonts w:asciiTheme="majorHAnsi" w:hAnsiTheme="majorHAnsi"/>
                                    <w:color w:val="FFFFFF" w:themeColor="background1"/>
                                    <w:sz w:val="56"/>
                                    <w:szCs w:val="56"/>
                                  </w:rPr>
                                  <w:t xml:space="preserve">orrelation (DIC) </w:t>
                                </w:r>
                                <w:r w:rsidR="00DB486C">
                                  <w:rPr>
                                    <w:rFonts w:asciiTheme="majorHAnsi" w:hAnsiTheme="majorHAnsi"/>
                                    <w:color w:val="FFFFFF" w:themeColor="background1"/>
                                    <w:sz w:val="56"/>
                                    <w:szCs w:val="56"/>
                                  </w:rPr>
                                  <w:t>Testing</w:t>
                                </w:r>
                              </w:p>
                            </w:tc>
                          </w:sdtContent>
                        </w:sdt>
                      </w:tr>
                      <w:tr w:rsidR="009442DC" w14:paraId="17B23925" w14:textId="77777777" w:rsidTr="000B6D1E">
                        <w:trPr>
                          <w:trHeight w:hRule="exact" w:val="68"/>
                        </w:trPr>
                        <w:tc>
                          <w:tcPr>
                            <w:tcW w:w="370" w:type="pct"/>
                            <w:shd w:val="clear" w:color="auto" w:fill="156082" w:themeFill="accent1"/>
                          </w:tcPr>
                          <w:p w14:paraId="7EFD43E1" w14:textId="77777777" w:rsidR="009442DC" w:rsidRDefault="009442DC"/>
                        </w:tc>
                        <w:tc>
                          <w:tcPr>
                            <w:tcW w:w="4630" w:type="pct"/>
                            <w:shd w:val="clear" w:color="auto" w:fill="404040" w:themeFill="text1" w:themeFillTint="BF"/>
                            <w:vAlign w:val="bottom"/>
                          </w:tcPr>
                          <w:p w14:paraId="552215FC" w14:textId="77777777" w:rsidR="009442DC" w:rsidRDefault="009442DC" w:rsidP="001A69B6">
                            <w:pPr>
                              <w:ind w:right="360"/>
                              <w:rPr>
                                <w:color w:val="FFFFFF" w:themeColor="background1"/>
                                <w:sz w:val="28"/>
                                <w:szCs w:val="28"/>
                              </w:rPr>
                            </w:pPr>
                          </w:p>
                        </w:tc>
                      </w:tr>
                      <w:tr w:rsidR="009442DC" w14:paraId="71841F34" w14:textId="77777777" w:rsidTr="000B6D1E">
                        <w:trPr>
                          <w:trHeight w:val="1245"/>
                        </w:trPr>
                        <w:tc>
                          <w:tcPr>
                            <w:tcW w:w="370" w:type="pct"/>
                            <w:shd w:val="clear" w:color="auto" w:fill="156082" w:themeFill="accent1"/>
                          </w:tcPr>
                          <w:p w14:paraId="2B46F6B1" w14:textId="77777777" w:rsidR="009442DC" w:rsidRDefault="009442DC"/>
                        </w:tc>
                        <w:tc>
                          <w:tcPr>
                            <w:tcW w:w="4630" w:type="pct"/>
                            <w:shd w:val="clear" w:color="auto" w:fill="404040" w:themeFill="text1" w:themeFillTint="BF"/>
                            <w:vAlign w:val="bottom"/>
                          </w:tcPr>
                          <w:p w14:paraId="77B5F1AA" w14:textId="77777777" w:rsidR="00B71EC6" w:rsidRDefault="00B71EC6">
                            <w:pPr>
                              <w:pStyle w:val="NoSpacing"/>
                              <w:spacing w:line="288" w:lineRule="auto"/>
                              <w:ind w:left="360" w:right="360"/>
                              <w:rPr>
                                <w:color w:val="FFFFFF" w:themeColor="background1"/>
                                <w:sz w:val="28"/>
                                <w:szCs w:val="28"/>
                              </w:rPr>
                            </w:pPr>
                          </w:p>
                          <w:p w14:paraId="5C72AB42" w14:textId="43BAFE2E" w:rsidR="009442DC" w:rsidRDefault="00000000">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BCC0CD12C402437B97C76F44A463BF4D"/>
                                </w:placeholder>
                                <w:dataBinding w:prefixMappings="xmlns:ns0='http://purl.org/dc/elements/1.1/' xmlns:ns1='http://schemas.openxmlformats.org/package/2006/metadata/core-properties' " w:xpath="/ns1:coreProperties[1]/ns0:creator[1]" w:storeItemID="{6C3C8BC8-F283-45AE-878A-BAB7291924A1}"/>
                                <w:text/>
                              </w:sdtPr>
                              <w:sdtContent>
                                <w:r w:rsidR="00B01211">
                                  <w:rPr>
                                    <w:color w:val="FFFFFF" w:themeColor="background1"/>
                                    <w:sz w:val="28"/>
                                    <w:szCs w:val="28"/>
                                  </w:rPr>
                                  <w:t>Nguyen Xuan Binh (887799)</w:t>
                                </w:r>
                              </w:sdtContent>
                            </w:sdt>
                          </w:p>
                          <w:p w14:paraId="726CE41E" w14:textId="45114CC5" w:rsidR="00B71EC6" w:rsidRDefault="00B71EC6">
                            <w:pPr>
                              <w:pStyle w:val="NoSpacing"/>
                              <w:spacing w:line="288" w:lineRule="auto"/>
                              <w:ind w:left="360" w:right="360"/>
                              <w:rPr>
                                <w:color w:val="FFFFFF" w:themeColor="background1"/>
                                <w:sz w:val="28"/>
                                <w:szCs w:val="28"/>
                              </w:rPr>
                            </w:pPr>
                            <w:r>
                              <w:rPr>
                                <w:color w:val="FFFFFF" w:themeColor="background1"/>
                                <w:sz w:val="28"/>
                                <w:szCs w:val="28"/>
                              </w:rPr>
                              <w:t>Amini Ehsan (Research assistant)</w:t>
                            </w:r>
                          </w:p>
                          <w:p w14:paraId="25D82EB2" w14:textId="45422978" w:rsidR="009442DC" w:rsidRDefault="009442DC" w:rsidP="00DB486C">
                            <w:pPr>
                              <w:pStyle w:val="NoSpacing"/>
                              <w:spacing w:line="288" w:lineRule="auto"/>
                              <w:ind w:left="360" w:right="360"/>
                              <w:rPr>
                                <w:color w:val="FFFFFF" w:themeColor="background1"/>
                                <w:sz w:val="28"/>
                                <w:szCs w:val="28"/>
                              </w:rPr>
                            </w:pPr>
                          </w:p>
                        </w:tc>
                      </w:tr>
                      <w:tr w:rsidR="000B6D1E" w14:paraId="224E6168" w14:textId="77777777" w:rsidTr="000B6D1E">
                        <w:trPr>
                          <w:trHeight w:val="1245"/>
                        </w:trPr>
                        <w:tc>
                          <w:tcPr>
                            <w:tcW w:w="370" w:type="pct"/>
                            <w:shd w:val="clear" w:color="auto" w:fill="156082" w:themeFill="accent1"/>
                          </w:tcPr>
                          <w:p w14:paraId="2FA8ADEB" w14:textId="77777777" w:rsidR="000B6D1E" w:rsidRDefault="000B6D1E"/>
                        </w:tc>
                        <w:tc>
                          <w:tcPr>
                            <w:tcW w:w="4630" w:type="pct"/>
                            <w:shd w:val="clear" w:color="auto" w:fill="404040" w:themeFill="text1" w:themeFillTint="BF"/>
                            <w:vAlign w:val="bottom"/>
                          </w:tcPr>
                          <w:p w14:paraId="5B36EE33" w14:textId="77777777" w:rsidR="000B6D1E" w:rsidRDefault="000B6D1E">
                            <w:pPr>
                              <w:pStyle w:val="NoSpacing"/>
                              <w:spacing w:line="288" w:lineRule="auto"/>
                              <w:ind w:left="360" w:right="360"/>
                              <w:rPr>
                                <w:color w:val="FFFFFF" w:themeColor="background1"/>
                                <w:sz w:val="28"/>
                                <w:szCs w:val="28"/>
                              </w:rPr>
                            </w:pPr>
                            <w:r w:rsidRPr="000B6D1E">
                              <w:rPr>
                                <w:color w:val="FFFFFF" w:themeColor="background1"/>
                                <w:sz w:val="28"/>
                                <w:szCs w:val="28"/>
                              </w:rPr>
                              <w:t>MEC-E6007 Mechanical Testing of Materials</w:t>
                            </w:r>
                          </w:p>
                          <w:p w14:paraId="7524DD65" w14:textId="78992FD6" w:rsidR="000B6D1E" w:rsidRDefault="000B6D1E">
                            <w:pPr>
                              <w:pStyle w:val="NoSpacing"/>
                              <w:spacing w:line="288" w:lineRule="auto"/>
                              <w:ind w:left="360" w:right="360"/>
                              <w:rPr>
                                <w:color w:val="FFFFFF" w:themeColor="background1"/>
                                <w:sz w:val="28"/>
                                <w:szCs w:val="28"/>
                              </w:rPr>
                            </w:pPr>
                            <w:r w:rsidRPr="000B6D1E">
                              <w:rPr>
                                <w:color w:val="FFFFFF" w:themeColor="background1"/>
                                <w:sz w:val="28"/>
                                <w:szCs w:val="28"/>
                              </w:rPr>
                              <w:t>26/03/2024</w:t>
                            </w:r>
                          </w:p>
                        </w:tc>
                      </w:tr>
                      <w:tr w:rsidR="000B6D1E" w14:paraId="51BEBD77" w14:textId="77777777">
                        <w:tc>
                          <w:tcPr>
                            <w:tcW w:w="370" w:type="pct"/>
                            <w:shd w:val="clear" w:color="auto" w:fill="156082" w:themeFill="accent1"/>
                          </w:tcPr>
                          <w:p w14:paraId="6F51F34E" w14:textId="77777777" w:rsidR="000B6D1E" w:rsidRDefault="000B6D1E"/>
                        </w:tc>
                        <w:tc>
                          <w:tcPr>
                            <w:tcW w:w="4630" w:type="pct"/>
                            <w:shd w:val="clear" w:color="auto" w:fill="404040" w:themeFill="text1" w:themeFillTint="BF"/>
                            <w:vAlign w:val="bottom"/>
                          </w:tcPr>
                          <w:p w14:paraId="35EFF60A" w14:textId="77777777" w:rsidR="000B6D1E" w:rsidRDefault="000B6D1E">
                            <w:pPr>
                              <w:pStyle w:val="NoSpacing"/>
                              <w:spacing w:line="288" w:lineRule="auto"/>
                              <w:ind w:left="360" w:right="360"/>
                              <w:rPr>
                                <w:color w:val="FFFFFF" w:themeColor="background1"/>
                                <w:sz w:val="28"/>
                                <w:szCs w:val="28"/>
                              </w:rPr>
                            </w:pPr>
                          </w:p>
                        </w:tc>
                      </w:tr>
                    </w:tbl>
                    <w:p w14:paraId="53AFEF70" w14:textId="21570042" w:rsidR="002D1B81" w:rsidRDefault="002D1B81"/>
                    <w:p w14:paraId="6D73DD5B" w14:textId="36611C0C" w:rsidR="001D784F" w:rsidRDefault="001D784F" w:rsidP="001D784F">
                      <w:pPr>
                        <w:pStyle w:val="TOCHeading"/>
                      </w:pPr>
                    </w:p>
                    <w:p w14:paraId="1E3FF0AB" w14:textId="77777777" w:rsidR="000B6D1E" w:rsidRDefault="000B6D1E"/>
                  </w:txbxContent>
                </v:textbox>
                <w10:wrap anchorx="margin" anchory="page"/>
              </v:shape>
            </w:pict>
          </mc:Fallback>
        </mc:AlternateContent>
      </w:r>
      <w:r w:rsidR="009442DC">
        <w:rPr>
          <w:rFonts w:ascii="Calibri" w:eastAsia="Calibri" w:hAnsi="Calibri" w:cs="Calibri"/>
          <w:b/>
          <w:bCs/>
          <w:sz w:val="22"/>
          <w:szCs w:val="22"/>
        </w:rPr>
        <w:br w:type="page"/>
      </w:r>
    </w:p>
    <w:p w14:paraId="597AB638" w14:textId="6F707678" w:rsidR="00102D3F" w:rsidRPr="002D1B81" w:rsidRDefault="6D9CE8F1" w:rsidP="002D1B81">
      <w:pPr>
        <w:pStyle w:val="Heading1"/>
        <w:numPr>
          <w:ilvl w:val="0"/>
          <w:numId w:val="7"/>
        </w:numPr>
        <w:rPr>
          <w:rFonts w:eastAsia="Times New Roman" w:cs="Times New Roman"/>
          <w:szCs w:val="28"/>
        </w:rPr>
      </w:pPr>
      <w:bookmarkStart w:id="0" w:name="_Toc162379025"/>
      <w:bookmarkStart w:id="1" w:name="_Toc162389242"/>
      <w:r w:rsidRPr="002D1B81">
        <w:rPr>
          <w:rFonts w:eastAsia="Times New Roman" w:cs="Times New Roman"/>
          <w:szCs w:val="28"/>
        </w:rPr>
        <w:lastRenderedPageBreak/>
        <w:t>Introduction</w:t>
      </w:r>
      <w:bookmarkEnd w:id="0"/>
      <w:bookmarkEnd w:id="1"/>
    </w:p>
    <w:p w14:paraId="6140A561" w14:textId="2C373008" w:rsidR="00D5241E" w:rsidRDefault="00D5241E" w:rsidP="00D5241E">
      <w:pPr>
        <w:jc w:val="both"/>
      </w:pPr>
      <w:r>
        <w:t xml:space="preserve">Digital Image Correlation (DIC) is </w:t>
      </w:r>
      <w:r w:rsidR="00A368A0">
        <w:t>an</w:t>
      </w:r>
      <w:r>
        <w:t xml:space="preserve"> optical technique to measure deformation, displacement, and strain on materials subjected to mechanical loads. This non-contact method u</w:t>
      </w:r>
      <w:r w:rsidR="00A368A0">
        <w:t>se</w:t>
      </w:r>
      <w:r>
        <w:t>s a high-resolution camera to capture sequential images of a specimen's surface as it undergoes stress. These images typically feature a speckle pattern—a randomly distributed, high-contrast pattern painted or applied on the surface of the material</w:t>
      </w:r>
      <w:r w:rsidR="00AD276F">
        <w:t xml:space="preserve"> [1]</w:t>
      </w:r>
      <w:r>
        <w:t>. The DIC system then analyzes changes in this pattern using complex algorithms to compute full-field strain and displacement maps</w:t>
      </w:r>
      <w:r w:rsidR="00AD276F">
        <w:t xml:space="preserve"> [1]</w:t>
      </w:r>
    </w:p>
    <w:p w14:paraId="39D0A0B1" w14:textId="373601B7" w:rsidR="00D5241E" w:rsidRDefault="00D5241E" w:rsidP="00D5241E">
      <w:pPr>
        <w:jc w:val="both"/>
      </w:pPr>
      <w:r>
        <w:t xml:space="preserve">For this report, we </w:t>
      </w:r>
      <w:r w:rsidR="00A368A0">
        <w:t>documented</w:t>
      </w:r>
      <w:r>
        <w:t xml:space="preserve"> the DIC testing conducted on DP800 material, </w:t>
      </w:r>
      <w:r w:rsidR="00A368A0">
        <w:t>using</w:t>
      </w:r>
      <w:r>
        <w:t xml:space="preserve"> shear geometry in the preparation and execution stages</w:t>
      </w:r>
      <w:r w:rsidR="00A368A0">
        <w:t xml:space="preserve">. </w:t>
      </w:r>
      <w:r>
        <w:t>The material DP800, known for its high strength and ductility, is a dual-phase steel commonly used in automotive and structural applications where high performance under stress is required.</w:t>
      </w:r>
    </w:p>
    <w:p w14:paraId="30E5E01A" w14:textId="6F755C65" w:rsidR="00D5241E" w:rsidRDefault="00D5241E" w:rsidP="00D5241E">
      <w:pPr>
        <w:jc w:val="both"/>
      </w:pPr>
      <w:r>
        <w:t>Our testing was conducted on April 25, 2024, in a controlled lab environment where we aimed to investigate the material behavior under tensile stresses across multiple specimen geometries—Shear (SH), Central Hole (CH), Notched Dob Bone (NDB), and Standard Dob Bone (SDB). Each geometry presents unique challenges and insights into the material properties, making DIC an ideal choice for its ability to provide detailed, localized measurements of deformation.</w:t>
      </w:r>
    </w:p>
    <w:p w14:paraId="7B8B0512" w14:textId="51712BBA" w:rsidR="00D5241E" w:rsidRDefault="00D5241E" w:rsidP="00723869">
      <w:pPr>
        <w:jc w:val="both"/>
      </w:pPr>
      <w:r>
        <w:t>Unfortunately, due to scheduling conflicts, the post-processing stages were conducted on specimens with the central hole geometry instead of the initially intended shear geometry. Moreover, for reasons pertaining to data privacy, this report will primarily discuss extracted data from the notched do</w:t>
      </w:r>
      <w:r w:rsidR="00A2613A">
        <w:t>g</w:t>
      </w:r>
      <w:r>
        <w:t xml:space="preserve"> bone </w:t>
      </w:r>
      <w:r w:rsidR="00A2613A">
        <w:t>geometry</w:t>
      </w:r>
      <w:r>
        <w:t xml:space="preserve">. Nevertheless, the methodologies and general procedures described herein are consistent and applicable across all tested geometries, ensuring that the findings are relevant and can be </w:t>
      </w:r>
      <w:r w:rsidR="00A2613A">
        <w:t>applied</w:t>
      </w:r>
      <w:r>
        <w:t xml:space="preserve"> to similar tests on DP800 material.</w:t>
      </w:r>
    </w:p>
    <w:p w14:paraId="048F3B8B" w14:textId="35345892" w:rsidR="003D292B" w:rsidRDefault="00D5241E" w:rsidP="00723869">
      <w:pPr>
        <w:jc w:val="both"/>
      </w:pPr>
      <w:r>
        <w:t xml:space="preserve">There is a question that some beginners to DIC may ask is why we </w:t>
      </w:r>
      <w:r w:rsidR="00723869">
        <w:t>must</w:t>
      </w:r>
      <w:r>
        <w:t xml:space="preserve"> apply a speckle pattern physically on the specimen (such as paint or stickers), instead of computer-generated pattern. The answer is that computer generated patterns simply do not know how it should change over the surface of the specimen to measure its local deformations. </w:t>
      </w:r>
      <w:r w:rsidR="00723869">
        <w:t xml:space="preserve">Physical speckles simply move along the surface during any deformation tests, telling us information about local strain and how the material deforms over time using image correlation.  </w:t>
      </w:r>
    </w:p>
    <w:p w14:paraId="68AD04B2" w14:textId="77777777" w:rsidR="00A368A0" w:rsidRDefault="00A368A0" w:rsidP="00723869">
      <w:pPr>
        <w:jc w:val="both"/>
      </w:pPr>
    </w:p>
    <w:p w14:paraId="3C3012FC" w14:textId="02EEF62E" w:rsidR="00723869" w:rsidRDefault="00723869" w:rsidP="00723869">
      <w:pPr>
        <w:jc w:val="both"/>
      </w:pPr>
      <w:r>
        <w:lastRenderedPageBreak/>
        <w:t xml:space="preserve">There are three stages of DIC testing: </w:t>
      </w:r>
    </w:p>
    <w:p w14:paraId="1D5E3CD9" w14:textId="4B9614FF" w:rsidR="00723869" w:rsidRDefault="00723869" w:rsidP="00723869">
      <w:pPr>
        <w:pStyle w:val="ListParagraph"/>
        <w:numPr>
          <w:ilvl w:val="0"/>
          <w:numId w:val="12"/>
        </w:numPr>
        <w:jc w:val="both"/>
      </w:pPr>
      <w:r>
        <w:t>First, we apply paints on the testing specimen as preprocessing</w:t>
      </w:r>
    </w:p>
    <w:p w14:paraId="18664652" w14:textId="270A812B" w:rsidR="00723869" w:rsidRDefault="00723869" w:rsidP="00723869">
      <w:pPr>
        <w:pStyle w:val="ListParagraph"/>
        <w:numPr>
          <w:ilvl w:val="0"/>
          <w:numId w:val="12"/>
        </w:numPr>
        <w:jc w:val="both"/>
      </w:pPr>
      <w:r>
        <w:t>Second, we apply the deformation test on the specimen and take pictures during the process</w:t>
      </w:r>
    </w:p>
    <w:p w14:paraId="72BF8B11" w14:textId="46196D05" w:rsidR="00723869" w:rsidRDefault="00723869" w:rsidP="00723869">
      <w:pPr>
        <w:pStyle w:val="ListParagraph"/>
        <w:numPr>
          <w:ilvl w:val="0"/>
          <w:numId w:val="12"/>
        </w:numPr>
        <w:jc w:val="both"/>
      </w:pPr>
      <w:r>
        <w:t>Third, we postprocess the recorded images into DIC results and visualizations</w:t>
      </w:r>
    </w:p>
    <w:p w14:paraId="2E2FAA17" w14:textId="4BB42BEE" w:rsidR="00723869" w:rsidRPr="003D292B" w:rsidRDefault="00723869" w:rsidP="00723869">
      <w:pPr>
        <w:pStyle w:val="Heading1"/>
        <w:numPr>
          <w:ilvl w:val="0"/>
          <w:numId w:val="7"/>
        </w:numPr>
      </w:pPr>
      <w:r>
        <w:t>DIC testing: Preprocessing stage</w:t>
      </w:r>
      <w:r w:rsidR="00A2613A">
        <w:t xml:space="preserve"> of applying paint speckles.</w:t>
      </w:r>
    </w:p>
    <w:p w14:paraId="091DF96B" w14:textId="0BCC9EDE" w:rsidR="17063681" w:rsidRPr="002D1B81" w:rsidRDefault="6CA555BC" w:rsidP="0A19AC9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bookmarkStart w:id="2" w:name="_Toc162389244"/>
      <w:r w:rsidR="48A63C14" w:rsidRPr="002D1B81">
        <w:rPr>
          <w:rFonts w:ascii="Times New Roman" w:eastAsia="Times New Roman" w:hAnsi="Times New Roman" w:cs="Times New Roman"/>
          <w:sz w:val="24"/>
          <w:szCs w:val="24"/>
        </w:rPr>
        <w:t xml:space="preserve">2.1 </w:t>
      </w:r>
      <w:r w:rsidR="5506EBB1" w:rsidRPr="002D1B81">
        <w:rPr>
          <w:rFonts w:ascii="Times New Roman" w:eastAsia="Times New Roman" w:hAnsi="Times New Roman" w:cs="Times New Roman"/>
          <w:sz w:val="24"/>
          <w:szCs w:val="24"/>
        </w:rPr>
        <w:t>Material</w:t>
      </w:r>
      <w:bookmarkEnd w:id="2"/>
      <w:r w:rsidR="00DB486C">
        <w:rPr>
          <w:rFonts w:ascii="Times New Roman" w:eastAsia="Times New Roman" w:hAnsi="Times New Roman" w:cs="Times New Roman"/>
          <w:sz w:val="24"/>
          <w:szCs w:val="24"/>
        </w:rPr>
        <w:t xml:space="preserve"> preparation</w:t>
      </w:r>
    </w:p>
    <w:p w14:paraId="00509BD1" w14:textId="3E910D7D" w:rsidR="00462FAD" w:rsidRDefault="003D292B" w:rsidP="00723869">
      <w:pPr>
        <w:jc w:val="both"/>
      </w:pPr>
      <w:r>
        <w:t>Firstly, t</w:t>
      </w:r>
      <w:r w:rsidR="00DB486C" w:rsidRPr="00DB486C">
        <w:t>he specimen preparation was critical to ensure accurate DIC results. The surface of the DP800 material was meticulously cleaned using acetone to remove any contaminants. It was crucial that the middle part of the specimen, where DIC paint would be applied, was not touched post-cleaning to avoid any smudges or residues.</w:t>
      </w:r>
    </w:p>
    <w:p w14:paraId="46F2D5B4" w14:textId="2A9E5E32" w:rsidR="4139451A" w:rsidRPr="006E68A2" w:rsidRDefault="00462FAD" w:rsidP="006E68A2">
      <w:r>
        <w:rPr>
          <w:noProof/>
        </w:rPr>
        <w:drawing>
          <wp:inline distT="0" distB="0" distL="0" distR="0" wp14:anchorId="7098419A" wp14:editId="34DA608D">
            <wp:extent cx="3061212" cy="1953895"/>
            <wp:effectExtent l="0" t="0" r="6350" b="8255"/>
            <wp:docPr id="100202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3142" b="28957"/>
                    <a:stretch/>
                  </pic:blipFill>
                  <pic:spPr bwMode="auto">
                    <a:xfrm>
                      <a:off x="0" y="0"/>
                      <a:ext cx="3074837" cy="1962592"/>
                    </a:xfrm>
                    <a:prstGeom prst="rect">
                      <a:avLst/>
                    </a:prstGeom>
                    <a:noFill/>
                    <a:ln>
                      <a:noFill/>
                    </a:ln>
                    <a:extLst>
                      <a:ext uri="{53640926-AAD7-44D8-BBD7-CCE9431645EC}">
                        <a14:shadowObscured xmlns:a14="http://schemas.microsoft.com/office/drawing/2010/main"/>
                      </a:ext>
                    </a:extLst>
                  </pic:spPr>
                </pic:pic>
              </a:graphicData>
            </a:graphic>
          </wp:inline>
        </w:drawing>
      </w:r>
      <w:r w:rsidRPr="00462FAD">
        <w:rPr>
          <w:noProof/>
        </w:rPr>
        <w:t xml:space="preserve"> </w:t>
      </w:r>
      <w:r>
        <w:rPr>
          <w:noProof/>
        </w:rPr>
        <w:drawing>
          <wp:inline distT="0" distB="0" distL="0" distR="0" wp14:anchorId="3A12B56A" wp14:editId="1696DE49">
            <wp:extent cx="2720340" cy="1966301"/>
            <wp:effectExtent l="0" t="0" r="3810" b="0"/>
            <wp:docPr id="236309983" name="Picture 2" descr="A metal piec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09983" name="Picture 2" descr="A metal pieces on a tabl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5415" r="39795" b="51927"/>
                    <a:stretch/>
                  </pic:blipFill>
                  <pic:spPr bwMode="auto">
                    <a:xfrm>
                      <a:off x="0" y="0"/>
                      <a:ext cx="2738952" cy="1979754"/>
                    </a:xfrm>
                    <a:prstGeom prst="rect">
                      <a:avLst/>
                    </a:prstGeom>
                    <a:noFill/>
                    <a:ln>
                      <a:noFill/>
                    </a:ln>
                    <a:extLst>
                      <a:ext uri="{53640926-AAD7-44D8-BBD7-CCE9431645EC}">
                        <a14:shadowObscured xmlns:a14="http://schemas.microsoft.com/office/drawing/2010/main"/>
                      </a:ext>
                    </a:extLst>
                  </pic:spPr>
                </pic:pic>
              </a:graphicData>
            </a:graphic>
          </wp:inline>
        </w:drawing>
      </w:r>
    </w:p>
    <w:p w14:paraId="2A6E76E3" w14:textId="1D025C73" w:rsidR="00102D3F" w:rsidRDefault="6CA555BC" w:rsidP="0A19AC9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bookmarkStart w:id="3" w:name="_Toc162389245"/>
      <w:r w:rsidR="48A63C14" w:rsidRPr="002D1B81">
        <w:rPr>
          <w:rFonts w:ascii="Times New Roman" w:eastAsia="Times New Roman" w:hAnsi="Times New Roman" w:cs="Times New Roman"/>
          <w:sz w:val="24"/>
          <w:szCs w:val="24"/>
        </w:rPr>
        <w:t xml:space="preserve">2.2   </w:t>
      </w:r>
      <w:bookmarkEnd w:id="3"/>
      <w:r w:rsidR="006E68A2">
        <w:rPr>
          <w:rFonts w:ascii="Times New Roman" w:eastAsia="Times New Roman" w:hAnsi="Times New Roman" w:cs="Times New Roman"/>
          <w:sz w:val="24"/>
          <w:szCs w:val="24"/>
        </w:rPr>
        <w:t>Painting process</w:t>
      </w:r>
    </w:p>
    <w:p w14:paraId="24DEC463" w14:textId="33D9A1D3" w:rsidR="00723869" w:rsidRDefault="00723869" w:rsidP="003D292B">
      <w:pPr>
        <w:jc w:val="both"/>
      </w:pPr>
      <w:r>
        <w:t>General procedures</w:t>
      </w:r>
    </w:p>
    <w:p w14:paraId="438C9776" w14:textId="57B0634F" w:rsidR="006E68A2" w:rsidRDefault="006E68A2" w:rsidP="003D292B">
      <w:pPr>
        <w:jc w:val="both"/>
      </w:pPr>
      <w:r w:rsidRPr="006E68A2">
        <w:t>For DIC analysis, the specimen must have a contrasting speckle pattern. Initially, a white base coat was applied to the cleaned surface. After drying the base coat, a black speckle pattern was added. This speckling process was refined through trial and error to achieve optimal brightness for the DIC equipment, ensuring clear differentiation between speckles. If the speckle quality was found to be inadequate, acetol was used to remove the paint, allowing for a redo of the painting process.</w:t>
      </w:r>
    </w:p>
    <w:p w14:paraId="499C174D" w14:textId="38AC8D4E" w:rsidR="003D292B" w:rsidRDefault="003D292B" w:rsidP="00E24618">
      <w:pPr>
        <w:jc w:val="center"/>
      </w:pPr>
      <w:r>
        <w:rPr>
          <w:noProof/>
        </w:rPr>
        <w:lastRenderedPageBreak/>
        <w:drawing>
          <wp:inline distT="0" distB="0" distL="0" distR="0" wp14:anchorId="21D370C5" wp14:editId="213440D6">
            <wp:extent cx="2929574" cy="1899146"/>
            <wp:effectExtent l="0" t="0" r="4445" b="6350"/>
            <wp:docPr id="597093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1" b="13699"/>
                    <a:stretch/>
                  </pic:blipFill>
                  <pic:spPr bwMode="auto">
                    <a:xfrm>
                      <a:off x="0" y="0"/>
                      <a:ext cx="2952750" cy="1914170"/>
                    </a:xfrm>
                    <a:prstGeom prst="rect">
                      <a:avLst/>
                    </a:prstGeom>
                    <a:noFill/>
                    <a:ln>
                      <a:noFill/>
                    </a:ln>
                    <a:extLst>
                      <a:ext uri="{53640926-AAD7-44D8-BBD7-CCE9431645EC}">
                        <a14:shadowObscured xmlns:a14="http://schemas.microsoft.com/office/drawing/2010/main"/>
                      </a:ext>
                    </a:extLst>
                  </pic:spPr>
                </pic:pic>
              </a:graphicData>
            </a:graphic>
          </wp:inline>
        </w:drawing>
      </w:r>
    </w:p>
    <w:p w14:paraId="48B51B56" w14:textId="6FC99066" w:rsidR="003D292B" w:rsidRDefault="003D292B" w:rsidP="003D292B">
      <w:pPr>
        <w:jc w:val="both"/>
      </w:pPr>
      <w:r>
        <w:t>First, we apply the white paint on the specimen</w:t>
      </w:r>
      <w:r w:rsidR="007F4D86">
        <w:t xml:space="preserve">. We apply the white paint on the surface until it becomes very shiny and bright. </w:t>
      </w:r>
    </w:p>
    <w:p w14:paraId="2977BFAE" w14:textId="4A90AF7F" w:rsidR="003D292B" w:rsidRDefault="00D5241E" w:rsidP="00E24618">
      <w:pPr>
        <w:jc w:val="center"/>
      </w:pPr>
      <w:r>
        <w:rPr>
          <w:noProof/>
        </w:rPr>
        <w:drawing>
          <wp:inline distT="0" distB="0" distL="0" distR="0" wp14:anchorId="796673A0" wp14:editId="3C68ABE2">
            <wp:extent cx="2952871" cy="1967505"/>
            <wp:effectExtent l="0" t="0" r="0" b="0"/>
            <wp:docPr id="68250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140" t="37021"/>
                    <a:stretch/>
                  </pic:blipFill>
                  <pic:spPr bwMode="auto">
                    <a:xfrm>
                      <a:off x="0" y="0"/>
                      <a:ext cx="2965714" cy="1976062"/>
                    </a:xfrm>
                    <a:prstGeom prst="rect">
                      <a:avLst/>
                    </a:prstGeom>
                    <a:noFill/>
                    <a:ln>
                      <a:noFill/>
                    </a:ln>
                    <a:extLst>
                      <a:ext uri="{53640926-AAD7-44D8-BBD7-CCE9431645EC}">
                        <a14:shadowObscured xmlns:a14="http://schemas.microsoft.com/office/drawing/2010/main"/>
                      </a:ext>
                    </a:extLst>
                  </pic:spPr>
                </pic:pic>
              </a:graphicData>
            </a:graphic>
          </wp:inline>
        </w:drawing>
      </w:r>
    </w:p>
    <w:p w14:paraId="1D7F2944" w14:textId="1777503C" w:rsidR="00D5241E" w:rsidRDefault="00D5241E" w:rsidP="003D292B">
      <w:pPr>
        <w:jc w:val="both"/>
      </w:pPr>
      <w:r>
        <w:t xml:space="preserve">Next, we use black paint to spread intermittently on the specimen to make random noise speckles on the surface. We need to make sure that the speckles are well distributed along the surface without any </w:t>
      </w:r>
      <w:r w:rsidR="00E24618">
        <w:t>dense</w:t>
      </w:r>
      <w:r>
        <w:t xml:space="preserve"> or </w:t>
      </w:r>
      <w:r w:rsidR="00230A51">
        <w:t>sparse</w:t>
      </w:r>
      <w:r>
        <w:t xml:space="preserve"> area of speckles</w:t>
      </w:r>
      <w:r w:rsidR="007F4D86">
        <w:t>.</w:t>
      </w:r>
      <w:r w:rsidR="000A0572">
        <w:t xml:space="preserve"> After painting, it is extremely crucial that we do not touch </w:t>
      </w:r>
      <w:r w:rsidR="000A0572" w:rsidRPr="000A0572">
        <w:t>the middle part of the specimen</w:t>
      </w:r>
      <w:r w:rsidR="000A0572">
        <w:t xml:space="preserve">, </w:t>
      </w:r>
      <w:r w:rsidR="000A0572" w:rsidRPr="000A0572">
        <w:t>or we would ruin the images</w:t>
      </w:r>
      <w:r w:rsidR="000A0572">
        <w:t xml:space="preserve"> later during DIC. </w:t>
      </w:r>
    </w:p>
    <w:p w14:paraId="3875E7E3" w14:textId="79F7ABD7" w:rsidR="00E24618" w:rsidRDefault="00E24618" w:rsidP="00E24618">
      <w:pPr>
        <w:jc w:val="center"/>
      </w:pPr>
      <w:r>
        <w:rPr>
          <w:noProof/>
        </w:rPr>
        <w:drawing>
          <wp:inline distT="0" distB="0" distL="0" distR="0" wp14:anchorId="4F85D704" wp14:editId="4CC854C3">
            <wp:extent cx="2491740" cy="1502284"/>
            <wp:effectExtent l="0" t="0" r="3810" b="3175"/>
            <wp:docPr id="20661380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309" t="13185" r="25674" b="44178"/>
                    <a:stretch/>
                  </pic:blipFill>
                  <pic:spPr bwMode="auto">
                    <a:xfrm>
                      <a:off x="0" y="0"/>
                      <a:ext cx="2493618" cy="1503416"/>
                    </a:xfrm>
                    <a:prstGeom prst="rect">
                      <a:avLst/>
                    </a:prstGeom>
                    <a:noFill/>
                    <a:ln>
                      <a:noFill/>
                    </a:ln>
                    <a:extLst>
                      <a:ext uri="{53640926-AAD7-44D8-BBD7-CCE9431645EC}">
                        <a14:shadowObscured xmlns:a14="http://schemas.microsoft.com/office/drawing/2010/main"/>
                      </a:ext>
                    </a:extLst>
                  </pic:spPr>
                </pic:pic>
              </a:graphicData>
            </a:graphic>
          </wp:inline>
        </w:drawing>
      </w:r>
    </w:p>
    <w:p w14:paraId="1656BEF2" w14:textId="632E1565" w:rsidR="00E24618" w:rsidRDefault="00E24618" w:rsidP="003D292B">
      <w:pPr>
        <w:jc w:val="both"/>
      </w:pPr>
      <w:r>
        <w:t>Besides using paint, we can also use</w:t>
      </w:r>
      <w:r w:rsidRPr="00E24618">
        <w:t xml:space="preserve"> computer</w:t>
      </w:r>
      <w:r>
        <w:t xml:space="preserve"> numerical</w:t>
      </w:r>
      <w:r w:rsidRPr="00E24618">
        <w:t xml:space="preserve"> patterns</w:t>
      </w:r>
      <w:r>
        <w:t>, which can be</w:t>
      </w:r>
      <w:r w:rsidRPr="00E24618">
        <w:t xml:space="preserve"> glue</w:t>
      </w:r>
      <w:r>
        <w:t>d</w:t>
      </w:r>
      <w:r w:rsidRPr="00E24618">
        <w:t xml:space="preserve"> onto the specimen. </w:t>
      </w:r>
      <w:r>
        <w:t>This is more common for larger machines</w:t>
      </w:r>
      <w:r w:rsidRPr="00E24618">
        <w:t xml:space="preserve"> </w:t>
      </w:r>
      <w:r>
        <w:t>or specimens where using paint is wasteful.</w:t>
      </w:r>
    </w:p>
    <w:p w14:paraId="1CA94723" w14:textId="6440A302" w:rsidR="00D5241E" w:rsidRDefault="00D5241E" w:rsidP="00723869">
      <w:pPr>
        <w:jc w:val="center"/>
      </w:pPr>
      <w:r>
        <w:rPr>
          <w:noProof/>
        </w:rPr>
        <w:lastRenderedPageBreak/>
        <w:drawing>
          <wp:inline distT="0" distB="0" distL="0" distR="0" wp14:anchorId="3305BB05" wp14:editId="3FE55E7C">
            <wp:extent cx="2981332" cy="3972560"/>
            <wp:effectExtent l="0" t="0" r="9525" b="8890"/>
            <wp:docPr id="5051358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6791" cy="3979834"/>
                    </a:xfrm>
                    <a:prstGeom prst="rect">
                      <a:avLst/>
                    </a:prstGeom>
                    <a:noFill/>
                    <a:ln>
                      <a:noFill/>
                    </a:ln>
                  </pic:spPr>
                </pic:pic>
              </a:graphicData>
            </a:graphic>
          </wp:inline>
        </w:drawing>
      </w:r>
      <w:r w:rsidR="00A2613A">
        <w:rPr>
          <w:noProof/>
        </w:rPr>
        <w:drawing>
          <wp:inline distT="0" distB="0" distL="0" distR="0" wp14:anchorId="43630097" wp14:editId="572F4DCB">
            <wp:extent cx="2438400" cy="3988867"/>
            <wp:effectExtent l="0" t="0" r="0" b="0"/>
            <wp:docPr id="1549236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520" r="48652"/>
                    <a:stretch/>
                  </pic:blipFill>
                  <pic:spPr bwMode="auto">
                    <a:xfrm>
                      <a:off x="0" y="0"/>
                      <a:ext cx="2447431" cy="4003641"/>
                    </a:xfrm>
                    <a:prstGeom prst="rect">
                      <a:avLst/>
                    </a:prstGeom>
                    <a:noFill/>
                    <a:ln>
                      <a:noFill/>
                    </a:ln>
                    <a:extLst>
                      <a:ext uri="{53640926-AAD7-44D8-BBD7-CCE9431645EC}">
                        <a14:shadowObscured xmlns:a14="http://schemas.microsoft.com/office/drawing/2010/main"/>
                      </a:ext>
                    </a:extLst>
                  </pic:spPr>
                </pic:pic>
              </a:graphicData>
            </a:graphic>
          </wp:inline>
        </w:drawing>
      </w:r>
    </w:p>
    <w:p w14:paraId="72DAB52A" w14:textId="77777777" w:rsidR="00723869" w:rsidRDefault="00723869" w:rsidP="003D292B">
      <w:pPr>
        <w:jc w:val="both"/>
      </w:pPr>
      <w:r>
        <w:t xml:space="preserve">Comparison: </w:t>
      </w:r>
      <w:r w:rsidRPr="00723869">
        <w:t>on the left is bad</w:t>
      </w:r>
      <w:r>
        <w:t xml:space="preserve"> patterns</w:t>
      </w:r>
      <w:r w:rsidRPr="00723869">
        <w:t xml:space="preserve"> and on the right is good pattern for the two specimen</w:t>
      </w:r>
      <w:r>
        <w:t>s</w:t>
      </w:r>
    </w:p>
    <w:p w14:paraId="48F231B2" w14:textId="013A8683" w:rsidR="00D5241E" w:rsidRDefault="00723869" w:rsidP="003D292B">
      <w:pPr>
        <w:jc w:val="both"/>
      </w:pPr>
      <w:r>
        <w:t>This is because the left specimen has too dense speckles at the center and sparse speckles at the rear end of the grip section. A</w:t>
      </w:r>
      <w:r w:rsidRPr="00723869">
        <w:t xml:space="preserve">fter </w:t>
      </w:r>
      <w:r>
        <w:t>we</w:t>
      </w:r>
      <w:r w:rsidRPr="00723869">
        <w:t xml:space="preserve"> use paint, </w:t>
      </w:r>
      <w:r>
        <w:t>we need to</w:t>
      </w:r>
      <w:r w:rsidRPr="00723869">
        <w:t xml:space="preserve"> press the bottle upside down </w:t>
      </w:r>
      <w:r w:rsidR="00A2613A">
        <w:t xml:space="preserve">and press the button to spurt out paint </w:t>
      </w:r>
      <w:r w:rsidRPr="00723869">
        <w:t>until no paint comes up to clear the</w:t>
      </w:r>
      <w:r>
        <w:t xml:space="preserve"> no</w:t>
      </w:r>
      <w:r w:rsidR="00A2613A">
        <w:t>zzle</w:t>
      </w:r>
      <w:r>
        <w:t xml:space="preserve"> </w:t>
      </w:r>
      <w:r w:rsidRPr="00723869">
        <w:t>of the paint. This w</w:t>
      </w:r>
      <w:r>
        <w:t>o</w:t>
      </w:r>
      <w:r w:rsidRPr="00723869">
        <w:t xml:space="preserve">uld help make the paint bottle last longer </w:t>
      </w:r>
      <w:r>
        <w:t>without</w:t>
      </w:r>
      <w:r w:rsidRPr="00723869">
        <w:t xml:space="preserve"> becoming stuck</w:t>
      </w:r>
      <w:r>
        <w:t xml:space="preserve"> at the no</w:t>
      </w:r>
      <w:r w:rsidR="00A2613A">
        <w:t>zzle</w:t>
      </w:r>
    </w:p>
    <w:p w14:paraId="54729BE8" w14:textId="4E3A7BCC" w:rsidR="00A2613A" w:rsidRPr="006E68A2" w:rsidRDefault="00A2613A" w:rsidP="00A2613A">
      <w:pPr>
        <w:pStyle w:val="Heading1"/>
        <w:numPr>
          <w:ilvl w:val="0"/>
          <w:numId w:val="7"/>
        </w:numPr>
      </w:pPr>
      <w:r>
        <w:t>DIC testing: Recording images during tensile test</w:t>
      </w:r>
    </w:p>
    <w:p w14:paraId="4E5F3715" w14:textId="1DAE932D" w:rsidR="006E68A2" w:rsidRDefault="006E68A2" w:rsidP="006E68A2">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sidR="00A2613A">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w:t>
      </w:r>
      <w:r w:rsidR="00A2613A">
        <w:rPr>
          <w:rFonts w:ascii="Times New Roman" w:eastAsia="Times New Roman" w:hAnsi="Times New Roman" w:cs="Times New Roman"/>
          <w:sz w:val="24"/>
          <w:szCs w:val="24"/>
        </w:rPr>
        <w:t>1</w:t>
      </w:r>
      <w:r w:rsidRPr="002D1B81">
        <w:rPr>
          <w:rFonts w:ascii="Times New Roman" w:eastAsia="Times New Roman" w:hAnsi="Times New Roman" w:cs="Times New Roman"/>
          <w:sz w:val="24"/>
          <w:szCs w:val="24"/>
        </w:rPr>
        <w:t xml:space="preserve">   </w:t>
      </w:r>
      <w:r w:rsidR="00952F8B">
        <w:rPr>
          <w:rFonts w:ascii="Times New Roman" w:eastAsia="Times New Roman" w:hAnsi="Times New Roman" w:cs="Times New Roman"/>
          <w:sz w:val="24"/>
          <w:szCs w:val="24"/>
        </w:rPr>
        <w:t>Camera e</w:t>
      </w:r>
      <w:r>
        <w:rPr>
          <w:rFonts w:ascii="Times New Roman" w:eastAsia="Times New Roman" w:hAnsi="Times New Roman" w:cs="Times New Roman"/>
          <w:sz w:val="24"/>
          <w:szCs w:val="24"/>
        </w:rPr>
        <w:t xml:space="preserve">quipment setup </w:t>
      </w:r>
    </w:p>
    <w:p w14:paraId="16345325" w14:textId="77777777" w:rsidR="0091134F" w:rsidRDefault="006E68A2" w:rsidP="007F4D86">
      <w:pPr>
        <w:jc w:val="both"/>
      </w:pPr>
      <w:r w:rsidRPr="006E68A2">
        <w:t xml:space="preserve">The DIC setup involved the use of Vic Snap-9 for capturing images and </w:t>
      </w:r>
      <w:r w:rsidR="00A2613A">
        <w:t xml:space="preserve">TextXpert II for conducting tensile </w:t>
      </w:r>
      <w:r w:rsidR="007F4D86">
        <w:t>tests</w:t>
      </w:r>
      <w:r w:rsidR="00A2613A">
        <w:t>.</w:t>
      </w:r>
      <w:r w:rsidRPr="006E68A2">
        <w:t xml:space="preserve"> </w:t>
      </w:r>
      <w:r w:rsidR="007F4D86">
        <w:t>For each geometry, there are 3 directions: RD, TD and DD, and for each direction, there are 3 specimens to check their result repeatability, so we have 9 specimens for each geometry (SDB, NDBRx, CHDx, SHx) for DIC testing.</w:t>
      </w:r>
    </w:p>
    <w:p w14:paraId="7933BD5C" w14:textId="0DC22F89" w:rsidR="007F4D86" w:rsidRDefault="0091134F" w:rsidP="00244E39">
      <w:pPr>
        <w:jc w:val="center"/>
      </w:pPr>
      <w:r>
        <w:rPr>
          <w:noProof/>
        </w:rPr>
        <w:lastRenderedPageBreak/>
        <w:drawing>
          <wp:inline distT="0" distB="0" distL="0" distR="0" wp14:anchorId="65AB8D57" wp14:editId="71E0C696">
            <wp:extent cx="2900261" cy="3345967"/>
            <wp:effectExtent l="0" t="0" r="0" b="6985"/>
            <wp:docPr id="866737281" name="Picture 14" descr="A camera on a tripod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7281" name="Picture 14" descr="A camera on a tripod in a room&#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3418"/>
                    <a:stretch/>
                  </pic:blipFill>
                  <pic:spPr bwMode="auto">
                    <a:xfrm>
                      <a:off x="0" y="0"/>
                      <a:ext cx="2923166" cy="3372392"/>
                    </a:xfrm>
                    <a:prstGeom prst="rect">
                      <a:avLst/>
                    </a:prstGeom>
                    <a:noFill/>
                    <a:ln>
                      <a:noFill/>
                    </a:ln>
                    <a:extLst>
                      <a:ext uri="{53640926-AAD7-44D8-BBD7-CCE9431645EC}">
                        <a14:shadowObscured xmlns:a14="http://schemas.microsoft.com/office/drawing/2010/main"/>
                      </a:ext>
                    </a:extLst>
                  </pic:spPr>
                </pic:pic>
              </a:graphicData>
            </a:graphic>
          </wp:inline>
        </w:drawing>
      </w:r>
      <w:r w:rsidR="00A368A0">
        <w:rPr>
          <w:noProof/>
        </w:rPr>
        <w:drawing>
          <wp:inline distT="0" distB="0" distL="0" distR="0" wp14:anchorId="569DFE60" wp14:editId="09FE0A60">
            <wp:extent cx="2902823" cy="3343698"/>
            <wp:effectExtent l="0" t="0" r="0" b="9525"/>
            <wp:docPr id="1572601302" name="Picture 38" descr="A machine with a larg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01302" name="Picture 38" descr="A machine with a large object&#10;&#10;Description automatically generated with medium confidenc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37" b="12005"/>
                    <a:stretch/>
                  </pic:blipFill>
                  <pic:spPr bwMode="auto">
                    <a:xfrm>
                      <a:off x="0" y="0"/>
                      <a:ext cx="2936809" cy="3382846"/>
                    </a:xfrm>
                    <a:prstGeom prst="rect">
                      <a:avLst/>
                    </a:prstGeom>
                    <a:noFill/>
                    <a:ln>
                      <a:noFill/>
                    </a:ln>
                    <a:extLst>
                      <a:ext uri="{53640926-AAD7-44D8-BBD7-CCE9431645EC}">
                        <a14:shadowObscured xmlns:a14="http://schemas.microsoft.com/office/drawing/2010/main"/>
                      </a:ext>
                    </a:extLst>
                  </pic:spPr>
                </pic:pic>
              </a:graphicData>
            </a:graphic>
          </wp:inline>
        </w:drawing>
      </w:r>
    </w:p>
    <w:p w14:paraId="1ADF390D" w14:textId="5ECAA44A" w:rsidR="0091134F" w:rsidRDefault="00A368A0" w:rsidP="007F4D86">
      <w:pPr>
        <w:jc w:val="both"/>
      </w:pPr>
      <w:r>
        <w:t xml:space="preserve">This is the full setup of the DIC, which features two cameras looking at the specimen from different angles. If there is only 1 camera, we can only capture two dimensional changes. However, having two cameras can help us capture changes in thickness. This could be important to calculate thickness -related properties such as R-value. </w:t>
      </w:r>
      <w:r w:rsidR="0091134F">
        <w:t xml:space="preserve">There is a machine box behind the computer monitor. This is the machine that takes images and stores them for Vic Snap software. We should turn </w:t>
      </w:r>
      <w:r>
        <w:t>the box machine</w:t>
      </w:r>
      <w:r w:rsidR="0091134F">
        <w:t xml:space="preserve"> on and let it warm up for a moment. Now on Vic Snap main screen, there are</w:t>
      </w:r>
      <w:r w:rsidR="0091134F" w:rsidRPr="0091134F">
        <w:t xml:space="preserve"> two black box</w:t>
      </w:r>
      <w:r w:rsidR="0091134F">
        <w:t>es</w:t>
      </w:r>
      <w:r w:rsidR="0091134F" w:rsidRPr="0091134F">
        <w:t xml:space="preserve">, which </w:t>
      </w:r>
      <w:r w:rsidRPr="0091134F">
        <w:t>correspond</w:t>
      </w:r>
      <w:r w:rsidR="0091134F" w:rsidRPr="0091134F">
        <w:t xml:space="preserve"> to black curtain</w:t>
      </w:r>
      <w:r w:rsidR="0091134F">
        <w:t>s</w:t>
      </w:r>
      <w:r w:rsidR="0091134F" w:rsidRPr="0091134F">
        <w:t xml:space="preserve"> behind the DIC machine. However, if the machine is not warmed up then the screen is totally white (</w:t>
      </w:r>
      <w:r>
        <w:t xml:space="preserve">the two cameras </w:t>
      </w:r>
      <w:r w:rsidR="0091134F" w:rsidRPr="0091134F">
        <w:t>show nothing)</w:t>
      </w:r>
      <w:r w:rsidR="0091134F">
        <w:t xml:space="preserve">. </w:t>
      </w:r>
      <w:r w:rsidR="00244E39">
        <w:t xml:space="preserve"> Later on, when we postprocess the images, two images would be combined, revealing changes in thickness </w:t>
      </w:r>
    </w:p>
    <w:p w14:paraId="0C228341" w14:textId="207F4C0B" w:rsidR="00AD276F" w:rsidRDefault="00A368A0" w:rsidP="007F4D86">
      <w:pPr>
        <w:jc w:val="both"/>
      </w:pPr>
      <w:r>
        <w:rPr>
          <w:noProof/>
        </w:rPr>
        <w:drawing>
          <wp:inline distT="0" distB="0" distL="0" distR="0" wp14:anchorId="1BC445B1" wp14:editId="0097158C">
            <wp:extent cx="2424154" cy="2184400"/>
            <wp:effectExtent l="0" t="0" r="0" b="6350"/>
            <wp:docPr id="1607962598" name="Picture 13" descr="A grey box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2598" name="Picture 13" descr="A grey box with wires&#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972" t="15703" b="22062"/>
                    <a:stretch/>
                  </pic:blipFill>
                  <pic:spPr bwMode="auto">
                    <a:xfrm>
                      <a:off x="0" y="0"/>
                      <a:ext cx="2447555" cy="22054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D79F57" wp14:editId="353D4147">
            <wp:extent cx="3464811" cy="2199916"/>
            <wp:effectExtent l="0" t="0" r="2540" b="0"/>
            <wp:docPr id="6832043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010" t="13396" r="11444" b="14153"/>
                    <a:stretch/>
                  </pic:blipFill>
                  <pic:spPr bwMode="auto">
                    <a:xfrm>
                      <a:off x="0" y="0"/>
                      <a:ext cx="3487618" cy="2214397"/>
                    </a:xfrm>
                    <a:prstGeom prst="rect">
                      <a:avLst/>
                    </a:prstGeom>
                    <a:noFill/>
                    <a:ln>
                      <a:noFill/>
                    </a:ln>
                    <a:extLst>
                      <a:ext uri="{53640926-AAD7-44D8-BBD7-CCE9431645EC}">
                        <a14:shadowObscured xmlns:a14="http://schemas.microsoft.com/office/drawing/2010/main"/>
                      </a:ext>
                    </a:extLst>
                  </pic:spPr>
                </pic:pic>
              </a:graphicData>
            </a:graphic>
          </wp:inline>
        </w:drawing>
      </w:r>
    </w:p>
    <w:p w14:paraId="231210DC" w14:textId="6AC2826B" w:rsidR="00AD276F" w:rsidRDefault="00D46041" w:rsidP="00AD276F">
      <w:pPr>
        <w:jc w:val="both"/>
      </w:pPr>
      <w:r>
        <w:rPr>
          <w:noProof/>
        </w:rPr>
        <w:lastRenderedPageBreak/>
        <w:drawing>
          <wp:inline distT="0" distB="0" distL="0" distR="0" wp14:anchorId="43123882" wp14:editId="3D5D095E">
            <wp:extent cx="5958840" cy="1737360"/>
            <wp:effectExtent l="0" t="0" r="3810" b="0"/>
            <wp:docPr id="27337850" name="Picture 11" descr="A computer screen with a white pap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850" name="Picture 11" descr="A computer screen with a white paper on i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85" b="60959"/>
                    <a:stretch/>
                  </pic:blipFill>
                  <pic:spPr bwMode="auto">
                    <a:xfrm>
                      <a:off x="0" y="0"/>
                      <a:ext cx="5958840"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388F69E1" w14:textId="71CE811B" w:rsidR="00D46041" w:rsidRDefault="00D46041" w:rsidP="00AD276F">
      <w:pPr>
        <w:jc w:val="both"/>
      </w:pPr>
      <w:r>
        <w:t>When we first open Vic Snap software, we would see two options, speckle, or calibration options.</w:t>
      </w:r>
    </w:p>
    <w:p w14:paraId="071D7CE6" w14:textId="6F2933A3" w:rsidR="00AD276F" w:rsidRDefault="00D46041" w:rsidP="00D46041">
      <w:pPr>
        <w:pStyle w:val="ListParagraph"/>
        <w:numPr>
          <w:ilvl w:val="0"/>
          <w:numId w:val="12"/>
        </w:numPr>
        <w:jc w:val="both"/>
      </w:pPr>
      <w:r>
        <w:t xml:space="preserve">For </w:t>
      </w:r>
      <w:r w:rsidR="00AD276F">
        <w:t>Speckle</w:t>
      </w:r>
      <w:r>
        <w:t xml:space="preserve"> option</w:t>
      </w:r>
      <w:r w:rsidR="00AD276F">
        <w:t xml:space="preserve">: </w:t>
      </w:r>
      <w:r>
        <w:t>the cameras would take</w:t>
      </w:r>
      <w:r w:rsidR="00AD276F">
        <w:t xml:space="preserve"> images taken from the specimen</w:t>
      </w:r>
      <w:r w:rsidR="000A0572">
        <w:t xml:space="preserve">. This is what we choose in this case, since we are sure that the camera has been well calibrated. </w:t>
      </w:r>
    </w:p>
    <w:p w14:paraId="114D4725" w14:textId="28CFDA00" w:rsidR="00AD276F" w:rsidRDefault="00D46041" w:rsidP="00D46041">
      <w:pPr>
        <w:pStyle w:val="ListParagraph"/>
        <w:numPr>
          <w:ilvl w:val="0"/>
          <w:numId w:val="12"/>
        </w:numPr>
        <w:jc w:val="both"/>
      </w:pPr>
      <w:r>
        <w:t xml:space="preserve">For </w:t>
      </w:r>
      <w:r w:rsidR="00AD276F">
        <w:t>Calibration</w:t>
      </w:r>
      <w:r>
        <w:t xml:space="preserve"> option: takes</w:t>
      </w:r>
      <w:r w:rsidR="00AD276F">
        <w:t xml:space="preserve"> the pictures </w:t>
      </w:r>
      <w:r>
        <w:t xml:space="preserve">of a certain fixed speckle pattern (maybe around 30 pictures) and save them. They can be used later to </w:t>
      </w:r>
      <w:r w:rsidR="00AD276F">
        <w:t>calibrate devices</w:t>
      </w:r>
      <w:r>
        <w:t xml:space="preserve"> (such as in Vic 3D)</w:t>
      </w:r>
    </w:p>
    <w:p w14:paraId="5CAF03C6" w14:textId="48EB0911" w:rsidR="00AD276F" w:rsidRDefault="00D46041" w:rsidP="00AD276F">
      <w:pPr>
        <w:jc w:val="both"/>
      </w:pPr>
      <w:r>
        <w:rPr>
          <w:noProof/>
        </w:rPr>
        <w:drawing>
          <wp:inline distT="0" distB="0" distL="0" distR="0" wp14:anchorId="7BC7AD8F" wp14:editId="1A25F60D">
            <wp:extent cx="4938643" cy="2164080"/>
            <wp:effectExtent l="0" t="0" r="0" b="7620"/>
            <wp:docPr id="1249801575" name="Picture 12" descr="A computer screen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01575" name="Picture 12" descr="A computer screen with a screen on&#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656" b="3893"/>
                    <a:stretch/>
                  </pic:blipFill>
                  <pic:spPr bwMode="auto">
                    <a:xfrm>
                      <a:off x="0" y="0"/>
                      <a:ext cx="4951136" cy="2169554"/>
                    </a:xfrm>
                    <a:prstGeom prst="rect">
                      <a:avLst/>
                    </a:prstGeom>
                    <a:noFill/>
                    <a:ln>
                      <a:noFill/>
                    </a:ln>
                    <a:extLst>
                      <a:ext uri="{53640926-AAD7-44D8-BBD7-CCE9431645EC}">
                        <a14:shadowObscured xmlns:a14="http://schemas.microsoft.com/office/drawing/2010/main"/>
                      </a:ext>
                    </a:extLst>
                  </pic:spPr>
                </pic:pic>
              </a:graphicData>
            </a:graphic>
          </wp:inline>
        </w:drawing>
      </w:r>
    </w:p>
    <w:p w14:paraId="413098A6" w14:textId="747F18BC" w:rsidR="00AD276F" w:rsidRDefault="00D46041" w:rsidP="00AD276F">
      <w:pPr>
        <w:jc w:val="both"/>
      </w:pPr>
      <w:r>
        <w:t>Then, we need to define acquisition intervals, which tells how often the camera should take the image of the specimen. W</w:t>
      </w:r>
      <w:r w:rsidR="00AD276F">
        <w:t xml:space="preserve">e choose seconds for acquisition interval as it was the unit of time used by the tensile </w:t>
      </w:r>
      <w:r>
        <w:t>machines,</w:t>
      </w:r>
      <w:r w:rsidR="00AD276F">
        <w:t xml:space="preserve"> so it is more compatible if we choose seconds</w:t>
      </w:r>
      <w:r>
        <w:t xml:space="preserve"> for images as well. In this case, the machine would take a picture once every 2 seconds.</w:t>
      </w:r>
    </w:p>
    <w:p w14:paraId="5F28CC2F" w14:textId="632679F7" w:rsidR="00952F8B" w:rsidRDefault="00952F8B" w:rsidP="00AD276F">
      <w:pPr>
        <w:jc w:val="both"/>
      </w:pPr>
      <w:r>
        <w:t>After we have turned on the cameras</w:t>
      </w:r>
      <w:r w:rsidR="000A0572">
        <w:t>,</w:t>
      </w:r>
      <w:r>
        <w:t xml:space="preserve"> it is time to set up tensile test options, which </w:t>
      </w:r>
      <w:r w:rsidR="0092177B">
        <w:t>are</w:t>
      </w:r>
      <w:r>
        <w:t xml:space="preserve"> controlled by the TestXpert II software.</w:t>
      </w:r>
    </w:p>
    <w:p w14:paraId="7F3C6CDD" w14:textId="77777777" w:rsidR="00952F8B" w:rsidRDefault="00952F8B" w:rsidP="00AD276F">
      <w:pPr>
        <w:jc w:val="both"/>
      </w:pPr>
    </w:p>
    <w:p w14:paraId="6A4D560C" w14:textId="77777777" w:rsidR="00952F8B" w:rsidRDefault="00952F8B" w:rsidP="00AD276F">
      <w:pPr>
        <w:jc w:val="both"/>
      </w:pPr>
    </w:p>
    <w:p w14:paraId="005CEA5B" w14:textId="79B4B028" w:rsidR="00AD276F" w:rsidRPr="00952F8B" w:rsidRDefault="00952F8B" w:rsidP="00952F8B">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w:t>
      </w:r>
      <w:r w:rsidR="00385B42">
        <w:rPr>
          <w:rFonts w:ascii="Times New Roman" w:eastAsia="Times New Roman" w:hAnsi="Times New Roman" w:cs="Times New Roman"/>
          <w:sz w:val="24"/>
          <w:szCs w:val="24"/>
        </w:rPr>
        <w:t>2</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Tensile test setup </w:t>
      </w:r>
    </w:p>
    <w:p w14:paraId="38CA4D03" w14:textId="5B249003" w:rsidR="000A0572" w:rsidRDefault="000A0572" w:rsidP="00AD276F">
      <w:pPr>
        <w:jc w:val="both"/>
      </w:pPr>
      <w:r>
        <w:t>When we first open TestXpert, we can see all force-displacement curves data of DP800</w:t>
      </w:r>
    </w:p>
    <w:p w14:paraId="6EA9579C" w14:textId="069E5C4A" w:rsidR="00AD276F" w:rsidRDefault="000A0572" w:rsidP="00AD276F">
      <w:pPr>
        <w:jc w:val="both"/>
      </w:pPr>
      <w:r>
        <w:rPr>
          <w:noProof/>
        </w:rPr>
        <w:drawing>
          <wp:inline distT="0" distB="0" distL="0" distR="0" wp14:anchorId="298513EF" wp14:editId="3D2045E3">
            <wp:extent cx="5807932" cy="3598606"/>
            <wp:effectExtent l="0" t="0" r="2540" b="1905"/>
            <wp:docPr id="18629670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887" b="5465"/>
                    <a:stretch/>
                  </pic:blipFill>
                  <pic:spPr bwMode="auto">
                    <a:xfrm>
                      <a:off x="0" y="0"/>
                      <a:ext cx="5833736" cy="3614594"/>
                    </a:xfrm>
                    <a:prstGeom prst="rect">
                      <a:avLst/>
                    </a:prstGeom>
                    <a:noFill/>
                    <a:ln>
                      <a:noFill/>
                    </a:ln>
                    <a:extLst>
                      <a:ext uri="{53640926-AAD7-44D8-BBD7-CCE9431645EC}">
                        <a14:shadowObscured xmlns:a14="http://schemas.microsoft.com/office/drawing/2010/main"/>
                      </a:ext>
                    </a:extLst>
                  </pic:spPr>
                </pic:pic>
              </a:graphicData>
            </a:graphic>
          </wp:inline>
        </w:drawing>
      </w:r>
    </w:p>
    <w:p w14:paraId="3F691882" w14:textId="3089A297" w:rsidR="00AD276F" w:rsidRDefault="00AD276F" w:rsidP="00AD276F">
      <w:pPr>
        <w:jc w:val="both"/>
      </w:pPr>
      <w:r>
        <w:t xml:space="preserve">Then we </w:t>
      </w:r>
      <w:r w:rsidR="000A0572">
        <w:t>click on the blue</w:t>
      </w:r>
      <w:r>
        <w:t xml:space="preserve"> Wizard</w:t>
      </w:r>
      <w:r w:rsidR="000A0572">
        <w:t xml:space="preserve"> tab to define the settings for tensile test. We open Preload tab</w:t>
      </w:r>
    </w:p>
    <w:p w14:paraId="0BAACB36" w14:textId="363F5770" w:rsidR="00AD276F" w:rsidRDefault="00E24618" w:rsidP="00AD276F">
      <w:pPr>
        <w:jc w:val="both"/>
      </w:pPr>
      <w:r>
        <w:rPr>
          <w:noProof/>
        </w:rPr>
        <w:drawing>
          <wp:inline distT="0" distB="0" distL="0" distR="0" wp14:anchorId="72819B4A" wp14:editId="11030D42">
            <wp:extent cx="5809615" cy="2050026"/>
            <wp:effectExtent l="0" t="0" r="635" b="7620"/>
            <wp:docPr id="14189149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290" b="40640"/>
                    <a:stretch/>
                  </pic:blipFill>
                  <pic:spPr bwMode="auto">
                    <a:xfrm>
                      <a:off x="0" y="0"/>
                      <a:ext cx="5859444" cy="2067609"/>
                    </a:xfrm>
                    <a:prstGeom prst="rect">
                      <a:avLst/>
                    </a:prstGeom>
                    <a:noFill/>
                    <a:ln>
                      <a:noFill/>
                    </a:ln>
                    <a:extLst>
                      <a:ext uri="{53640926-AAD7-44D8-BBD7-CCE9431645EC}">
                        <a14:shadowObscured xmlns:a14="http://schemas.microsoft.com/office/drawing/2010/main"/>
                      </a:ext>
                    </a:extLst>
                  </pic:spPr>
                </pic:pic>
              </a:graphicData>
            </a:graphic>
          </wp:inline>
        </w:drawing>
      </w:r>
    </w:p>
    <w:p w14:paraId="3F8FF72E" w14:textId="528104BD" w:rsidR="00AD276F" w:rsidRDefault="00915061" w:rsidP="00AD276F">
      <w:pPr>
        <w:jc w:val="both"/>
      </w:pPr>
      <w:r>
        <w:t>The purpose</w:t>
      </w:r>
      <w:r w:rsidR="000A0572">
        <w:t xml:space="preserve"> of the p</w:t>
      </w:r>
      <w:r w:rsidR="00AD276F">
        <w:t>reload is for the machine to tightly grip on the specimen</w:t>
      </w:r>
      <w:r w:rsidR="000A0572">
        <w:t>’s gauge</w:t>
      </w:r>
      <w:r w:rsidR="00AD276F">
        <w:t xml:space="preserve"> firmly</w:t>
      </w:r>
      <w:r w:rsidR="000A0572">
        <w:t xml:space="preserve">. This is because </w:t>
      </w:r>
      <w:r w:rsidR="00AD276F">
        <w:t>without Preload</w:t>
      </w:r>
      <w:r w:rsidR="000A0572">
        <w:t>,</w:t>
      </w:r>
      <w:r w:rsidR="00AD276F">
        <w:t xml:space="preserve"> there is unwanted data </w:t>
      </w:r>
      <w:r>
        <w:t>later</w:t>
      </w:r>
      <w:r w:rsidR="000A0572">
        <w:t xml:space="preserve"> </w:t>
      </w:r>
      <w:r w:rsidR="00AD276F">
        <w:t xml:space="preserve">such as vibration or unwanted </w:t>
      </w:r>
      <w:r w:rsidR="000A0572">
        <w:t>displacement of the specimen from its mounted position</w:t>
      </w:r>
      <w:r w:rsidR="00BB61CD">
        <w:t>.</w:t>
      </w:r>
    </w:p>
    <w:p w14:paraId="0479129A" w14:textId="101AEEEC" w:rsidR="00AD276F" w:rsidRDefault="00AD276F" w:rsidP="00AD276F">
      <w:pPr>
        <w:jc w:val="both"/>
      </w:pPr>
      <w:r>
        <w:lastRenderedPageBreak/>
        <w:t>The amount of preload is very important. For SDB DP800</w:t>
      </w:r>
      <w:r w:rsidR="000A0572">
        <w:t>,</w:t>
      </w:r>
      <w:r>
        <w:t xml:space="preserve"> it usually </w:t>
      </w:r>
      <w:r w:rsidR="000A0572">
        <w:t xml:space="preserve">fractures at </w:t>
      </w:r>
      <w:r>
        <w:t>800 MPa (</w:t>
      </w:r>
      <w:r w:rsidR="000A0572">
        <w:t xml:space="preserve">or </w:t>
      </w:r>
      <w:r>
        <w:t>8kN</w:t>
      </w:r>
      <w:r w:rsidR="000A0572">
        <w:t xml:space="preserve"> for SDB specimen)</w:t>
      </w:r>
      <w:r>
        <w:t xml:space="preserve">. </w:t>
      </w:r>
      <w:r w:rsidR="000A0572">
        <w:t>Therefore,</w:t>
      </w:r>
      <w:r>
        <w:t xml:space="preserve"> we choose a preload of around 15 MPa as preload</w:t>
      </w:r>
      <w:r w:rsidR="000A0572">
        <w:t>,</w:t>
      </w:r>
      <w:r>
        <w:t xml:space="preserve"> which is adequate (compared to 800 MPa</w:t>
      </w:r>
      <w:r w:rsidR="000A0572">
        <w:t>, the amount of preload is very negligible</w:t>
      </w:r>
      <w:r>
        <w:t>)</w:t>
      </w:r>
      <w:r w:rsidR="000A0572">
        <w:t xml:space="preserve">. However, </w:t>
      </w:r>
      <w:r>
        <w:t xml:space="preserve">for </w:t>
      </w:r>
      <w:r w:rsidR="000A0572">
        <w:t>shear geometry,</w:t>
      </w:r>
      <w:r>
        <w:t xml:space="preserve"> it will break</w:t>
      </w:r>
      <w:r w:rsidR="000A0572">
        <w:t xml:space="preserve"> at</w:t>
      </w:r>
      <w:r>
        <w:t xml:space="preserve"> much lower </w:t>
      </w:r>
      <w:r w:rsidR="000A0572">
        <w:t xml:space="preserve">stress </w:t>
      </w:r>
      <w:r>
        <w:t>around 600 MPa (</w:t>
      </w:r>
      <w:r w:rsidR="000A0572">
        <w:t xml:space="preserve">or </w:t>
      </w:r>
      <w:r>
        <w:t xml:space="preserve">1.9 kN), so we cannot put 15 MPa as </w:t>
      </w:r>
      <w:r w:rsidR="000A0572">
        <w:t xml:space="preserve">the Preload now would be significant. Based on some calculations, we see that </w:t>
      </w:r>
      <w:r>
        <w:t xml:space="preserve">the width of </w:t>
      </w:r>
      <w:r w:rsidR="000A0572">
        <w:t xml:space="preserve">shear </w:t>
      </w:r>
      <w:r w:rsidR="006F03D4">
        <w:t>geometry</w:t>
      </w:r>
      <w:r>
        <w:t xml:space="preserve"> is around 2.8 mm and thickness is 1 mm, so area is around 2.8 x 10^-6 m^2</w:t>
      </w:r>
      <w:r w:rsidR="000A0572">
        <w:t xml:space="preserve">, </w:t>
      </w:r>
      <w:r>
        <w:t>so we put 30 Newton</w:t>
      </w:r>
      <w:r w:rsidR="000A0572">
        <w:t xml:space="preserve"> in the box option. </w:t>
      </w:r>
    </w:p>
    <w:p w14:paraId="33CB41B0" w14:textId="3E915F6F" w:rsidR="00AD276F" w:rsidRDefault="00E24618" w:rsidP="00AD276F">
      <w:pPr>
        <w:jc w:val="both"/>
      </w:pPr>
      <w:r>
        <w:rPr>
          <w:noProof/>
        </w:rPr>
        <w:drawing>
          <wp:inline distT="0" distB="0" distL="0" distR="0" wp14:anchorId="5172B248" wp14:editId="17ED9893">
            <wp:extent cx="4817878" cy="2999232"/>
            <wp:effectExtent l="0" t="0" r="1905" b="0"/>
            <wp:docPr id="16696327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356" b="10606"/>
                    <a:stretch/>
                  </pic:blipFill>
                  <pic:spPr bwMode="auto">
                    <a:xfrm>
                      <a:off x="0" y="0"/>
                      <a:ext cx="4823094" cy="3002479"/>
                    </a:xfrm>
                    <a:prstGeom prst="rect">
                      <a:avLst/>
                    </a:prstGeom>
                    <a:noFill/>
                    <a:ln>
                      <a:noFill/>
                    </a:ln>
                    <a:extLst>
                      <a:ext uri="{53640926-AAD7-44D8-BBD7-CCE9431645EC}">
                        <a14:shadowObscured xmlns:a14="http://schemas.microsoft.com/office/drawing/2010/main"/>
                      </a:ext>
                    </a:extLst>
                  </pic:spPr>
                </pic:pic>
              </a:graphicData>
            </a:graphic>
          </wp:inline>
        </w:drawing>
      </w:r>
      <w:r w:rsidR="006F03D4">
        <w:rPr>
          <w:noProof/>
        </w:rPr>
        <w:drawing>
          <wp:inline distT="0" distB="0" distL="0" distR="0" wp14:anchorId="7473BA14" wp14:editId="1D9FD651">
            <wp:extent cx="1100951" cy="2988705"/>
            <wp:effectExtent l="0" t="0" r="4445" b="2540"/>
            <wp:docPr id="5211744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7276" t="9629" r="26332" b="16245"/>
                    <a:stretch/>
                  </pic:blipFill>
                  <pic:spPr bwMode="auto">
                    <a:xfrm>
                      <a:off x="0" y="0"/>
                      <a:ext cx="1104404" cy="2998078"/>
                    </a:xfrm>
                    <a:prstGeom prst="rect">
                      <a:avLst/>
                    </a:prstGeom>
                    <a:noFill/>
                    <a:ln>
                      <a:noFill/>
                    </a:ln>
                    <a:extLst>
                      <a:ext uri="{53640926-AAD7-44D8-BBD7-CCE9431645EC}">
                        <a14:shadowObscured xmlns:a14="http://schemas.microsoft.com/office/drawing/2010/main"/>
                      </a:ext>
                    </a:extLst>
                  </pic:spPr>
                </pic:pic>
              </a:graphicData>
            </a:graphic>
          </wp:inline>
        </w:drawing>
      </w:r>
    </w:p>
    <w:p w14:paraId="3A07562C" w14:textId="7A6A0A39" w:rsidR="00915061" w:rsidRDefault="00915061" w:rsidP="00AD276F">
      <w:pPr>
        <w:jc w:val="both"/>
      </w:pPr>
      <w:r>
        <w:t>Next, we click on the specimen data tab. In this tab, we only need to define geometry dimensions</w:t>
      </w:r>
      <w:r w:rsidR="006F03D4">
        <w:t>. For the shear geometry, thickness is 1 mm, width at the middle is 2.8 mm and length is 30 mm.</w:t>
      </w:r>
    </w:p>
    <w:p w14:paraId="016559A3" w14:textId="3DAB43AC" w:rsidR="00AD276F" w:rsidRDefault="00E24618" w:rsidP="00AD276F">
      <w:pPr>
        <w:jc w:val="both"/>
      </w:pPr>
      <w:r>
        <w:rPr>
          <w:noProof/>
        </w:rPr>
        <w:drawing>
          <wp:inline distT="0" distB="0" distL="0" distR="0" wp14:anchorId="437AE3FA" wp14:editId="2FDBC84C">
            <wp:extent cx="6031012" cy="2381865"/>
            <wp:effectExtent l="0" t="0" r="8255" b="0"/>
            <wp:docPr id="4829024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957" b="37363"/>
                    <a:stretch/>
                  </pic:blipFill>
                  <pic:spPr bwMode="auto">
                    <a:xfrm>
                      <a:off x="0" y="0"/>
                      <a:ext cx="6079463" cy="2401000"/>
                    </a:xfrm>
                    <a:prstGeom prst="rect">
                      <a:avLst/>
                    </a:prstGeom>
                    <a:noFill/>
                    <a:ln>
                      <a:noFill/>
                    </a:ln>
                    <a:extLst>
                      <a:ext uri="{53640926-AAD7-44D8-BBD7-CCE9431645EC}">
                        <a14:shadowObscured xmlns:a14="http://schemas.microsoft.com/office/drawing/2010/main"/>
                      </a:ext>
                    </a:extLst>
                  </pic:spPr>
                </pic:pic>
              </a:graphicData>
            </a:graphic>
          </wp:inline>
        </w:drawing>
      </w:r>
    </w:p>
    <w:p w14:paraId="282C6821" w14:textId="2B9A00A8" w:rsidR="00AD276F" w:rsidRDefault="006F03D4" w:rsidP="00AD276F">
      <w:pPr>
        <w:jc w:val="both"/>
      </w:pPr>
      <w:r>
        <w:lastRenderedPageBreak/>
        <w:t>Finally, in the</w:t>
      </w:r>
      <w:r w:rsidR="00AD276F">
        <w:t xml:space="preserve"> Test tab, the most important </w:t>
      </w:r>
      <w:r>
        <w:t xml:space="preserve">information </w:t>
      </w:r>
      <w:r w:rsidR="00AD276F">
        <w:t xml:space="preserve">is </w:t>
      </w:r>
      <w:r>
        <w:t xml:space="preserve">the </w:t>
      </w:r>
      <w:r w:rsidR="00AD276F">
        <w:t>Test Speed</w:t>
      </w:r>
    </w:p>
    <w:p w14:paraId="4AA39062" w14:textId="59F9F039" w:rsidR="00AD276F" w:rsidRDefault="00AD276F" w:rsidP="00AD276F">
      <w:pPr>
        <w:jc w:val="both"/>
      </w:pPr>
      <w:r>
        <w:t>For SDB</w:t>
      </w:r>
      <w:r w:rsidR="006F03D4">
        <w:t xml:space="preserve">, NDBRx and CHDx specimen, </w:t>
      </w:r>
      <w:r>
        <w:t>we</w:t>
      </w:r>
      <w:r w:rsidR="006F03D4">
        <w:t xml:space="preserve"> would</w:t>
      </w:r>
      <w:r>
        <w:t xml:space="preserve"> use 0.36 mm/min</w:t>
      </w:r>
      <w:r w:rsidR="006F03D4">
        <w:t>.</w:t>
      </w:r>
    </w:p>
    <w:p w14:paraId="54A55777" w14:textId="259DC705" w:rsidR="00AD276F" w:rsidRDefault="00AD276F" w:rsidP="00AD276F">
      <w:pPr>
        <w:jc w:val="both"/>
      </w:pPr>
      <w:r>
        <w:t xml:space="preserve">For </w:t>
      </w:r>
      <w:r w:rsidR="006F03D4">
        <w:t>shear specimen,</w:t>
      </w:r>
      <w:r>
        <w:t xml:space="preserve"> we use 0.18 mm/min (half </w:t>
      </w:r>
      <w:r w:rsidR="006F03D4">
        <w:t xml:space="preserve">test speed of other </w:t>
      </w:r>
      <w:r>
        <w:t>geometries</w:t>
      </w:r>
      <w:r w:rsidR="006F03D4">
        <w:t>’</w:t>
      </w:r>
      <w:r>
        <w:t>)</w:t>
      </w:r>
    </w:p>
    <w:p w14:paraId="7928D974" w14:textId="33E20B2F" w:rsidR="006F03D4" w:rsidRDefault="006F03D4" w:rsidP="00AD276F">
      <w:pPr>
        <w:jc w:val="both"/>
      </w:pPr>
      <w:r>
        <w:t>O</w:t>
      </w:r>
      <w:r w:rsidR="00AD276F">
        <w:t>ther tabs</w:t>
      </w:r>
      <w:r>
        <w:t xml:space="preserve"> (end of test, results, etc), we can</w:t>
      </w:r>
      <w:r w:rsidR="00AD276F">
        <w:t xml:space="preserve"> let them be </w:t>
      </w:r>
      <w:r>
        <w:t xml:space="preserve">their </w:t>
      </w:r>
      <w:r w:rsidR="00AD276F">
        <w:t>default</w:t>
      </w:r>
      <w:r>
        <w:t xml:space="preserve"> settings.</w:t>
      </w:r>
    </w:p>
    <w:p w14:paraId="1A7B0D8D" w14:textId="1DBA662F" w:rsidR="00BB61CD" w:rsidRPr="00BB61CD" w:rsidRDefault="00BB61CD" w:rsidP="00BB61CD">
      <w:pPr>
        <w:pStyle w:val="Heading2"/>
        <w:rPr>
          <w:rFonts w:ascii="Times New Roman" w:eastAsia="Times New Roman" w:hAnsi="Times New Roman" w:cs="Times New Roman"/>
          <w:sz w:val="24"/>
          <w:szCs w:val="24"/>
        </w:rPr>
      </w:pPr>
      <w:bookmarkStart w:id="4" w:name="_Hlk165208331"/>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Setting up the testing specimen </w:t>
      </w:r>
    </w:p>
    <w:bookmarkEnd w:id="4"/>
    <w:p w14:paraId="776B4964" w14:textId="05AE3521" w:rsidR="00AD276F" w:rsidRDefault="00E24618" w:rsidP="00244E39">
      <w:pPr>
        <w:jc w:val="center"/>
      </w:pPr>
      <w:r>
        <w:rPr>
          <w:noProof/>
        </w:rPr>
        <w:drawing>
          <wp:inline distT="0" distB="0" distL="0" distR="0" wp14:anchorId="43CA85D8" wp14:editId="4B7DB028">
            <wp:extent cx="2738635" cy="2844800"/>
            <wp:effectExtent l="0" t="0" r="5080" b="0"/>
            <wp:docPr id="5993258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598" b="9378"/>
                    <a:stretch/>
                  </pic:blipFill>
                  <pic:spPr bwMode="auto">
                    <a:xfrm>
                      <a:off x="0" y="0"/>
                      <a:ext cx="2748513" cy="28550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2D8576" wp14:editId="2C3D4B4A">
            <wp:extent cx="2374453" cy="2844800"/>
            <wp:effectExtent l="0" t="0" r="6985" b="0"/>
            <wp:docPr id="864676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086"/>
                    <a:stretch/>
                  </pic:blipFill>
                  <pic:spPr bwMode="auto">
                    <a:xfrm>
                      <a:off x="0" y="0"/>
                      <a:ext cx="2404357" cy="2880628"/>
                    </a:xfrm>
                    <a:prstGeom prst="rect">
                      <a:avLst/>
                    </a:prstGeom>
                    <a:noFill/>
                    <a:ln>
                      <a:noFill/>
                    </a:ln>
                    <a:extLst>
                      <a:ext uri="{53640926-AAD7-44D8-BBD7-CCE9431645EC}">
                        <a14:shadowObscured xmlns:a14="http://schemas.microsoft.com/office/drawing/2010/main"/>
                      </a:ext>
                    </a:extLst>
                  </pic:spPr>
                </pic:pic>
              </a:graphicData>
            </a:graphic>
          </wp:inline>
        </w:drawing>
      </w:r>
    </w:p>
    <w:p w14:paraId="69EB83C7" w14:textId="2FB46D0A" w:rsidR="00AD276F" w:rsidRDefault="0092177B" w:rsidP="00AD276F">
      <w:pPr>
        <w:jc w:val="both"/>
      </w:pPr>
      <w:r>
        <w:t>W</w:t>
      </w:r>
      <w:r w:rsidR="00AD276F">
        <w:t>hen we put the specimen into the tensile machine, we should position it</w:t>
      </w:r>
      <w:r w:rsidR="00BB61CD">
        <w:t xml:space="preserve"> in exact</w:t>
      </w:r>
      <w:r w:rsidR="00AD276F">
        <w:t xml:space="preserve"> symmetric position </w:t>
      </w:r>
      <w:r w:rsidR="00BB61CD">
        <w:t xml:space="preserve">in </w:t>
      </w:r>
      <w:r w:rsidR="00AD276F">
        <w:t>both X and Y direction</w:t>
      </w:r>
      <w:r w:rsidR="00BB61CD">
        <w:t xml:space="preserve">. This is because DIC images expect the specimen to be in exact perpendicular positions for highest accuracy of correlation calculation. </w:t>
      </w:r>
    </w:p>
    <w:p w14:paraId="0B2B4C47" w14:textId="58FF3B22" w:rsidR="00AD276F" w:rsidRDefault="00E24618" w:rsidP="0092177B">
      <w:pPr>
        <w:jc w:val="center"/>
      </w:pPr>
      <w:r>
        <w:rPr>
          <w:noProof/>
        </w:rPr>
        <w:drawing>
          <wp:inline distT="0" distB="0" distL="0" distR="0" wp14:anchorId="4F7362CF" wp14:editId="580DA4A4">
            <wp:extent cx="2444929" cy="2465493"/>
            <wp:effectExtent l="0" t="0" r="0" b="0"/>
            <wp:docPr id="421110988" name="Picture 22" descr="A person holding a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10988" name="Picture 22" descr="A person holding a piece of meta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543" b="11777"/>
                    <a:stretch/>
                  </pic:blipFill>
                  <pic:spPr bwMode="auto">
                    <a:xfrm>
                      <a:off x="0" y="0"/>
                      <a:ext cx="2455849" cy="2476505"/>
                    </a:xfrm>
                    <a:prstGeom prst="rect">
                      <a:avLst/>
                    </a:prstGeom>
                    <a:noFill/>
                    <a:ln>
                      <a:noFill/>
                    </a:ln>
                    <a:extLst>
                      <a:ext uri="{53640926-AAD7-44D8-BBD7-CCE9431645EC}">
                        <a14:shadowObscured xmlns:a14="http://schemas.microsoft.com/office/drawing/2010/main"/>
                      </a:ext>
                    </a:extLst>
                  </pic:spPr>
                </pic:pic>
              </a:graphicData>
            </a:graphic>
          </wp:inline>
        </w:drawing>
      </w:r>
      <w:r w:rsidR="00BB61CD">
        <w:rPr>
          <w:noProof/>
        </w:rPr>
        <w:drawing>
          <wp:inline distT="0" distB="0" distL="0" distR="0" wp14:anchorId="466F2994" wp14:editId="0F97BEC1">
            <wp:extent cx="2154656" cy="2458720"/>
            <wp:effectExtent l="0" t="0" r="0" b="0"/>
            <wp:docPr id="3531930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381" t="27362" b="10767"/>
                    <a:stretch/>
                  </pic:blipFill>
                  <pic:spPr bwMode="auto">
                    <a:xfrm>
                      <a:off x="0" y="0"/>
                      <a:ext cx="2159255" cy="2463968"/>
                    </a:xfrm>
                    <a:prstGeom prst="rect">
                      <a:avLst/>
                    </a:prstGeom>
                    <a:noFill/>
                    <a:ln>
                      <a:noFill/>
                    </a:ln>
                    <a:extLst>
                      <a:ext uri="{53640926-AAD7-44D8-BBD7-CCE9431645EC}">
                        <a14:shadowObscured xmlns:a14="http://schemas.microsoft.com/office/drawing/2010/main"/>
                      </a:ext>
                    </a:extLst>
                  </pic:spPr>
                </pic:pic>
              </a:graphicData>
            </a:graphic>
          </wp:inline>
        </w:drawing>
      </w:r>
    </w:p>
    <w:p w14:paraId="748F6E78" w14:textId="2E5A7240" w:rsidR="00AD276F" w:rsidRDefault="00BB61CD" w:rsidP="00230A51">
      <w:pPr>
        <w:jc w:val="both"/>
      </w:pPr>
      <w:r>
        <w:lastRenderedPageBreak/>
        <w:t xml:space="preserve">To align better, we can </w:t>
      </w:r>
      <w:r w:rsidR="00AD276F">
        <w:t xml:space="preserve">use the perpendicular tool to totally make the specimen positioned vertically. </w:t>
      </w:r>
      <w:r>
        <w:t>As we fix the position of the specimen, we can also look at the monitor screen to ensure that the perpendicular tool totally covers the gauge portion.</w:t>
      </w:r>
      <w:r w:rsidR="0092177B">
        <w:t xml:space="preserve"> A</w:t>
      </w:r>
      <w:r w:rsidR="00AD276F">
        <w:t xml:space="preserve">fter </w:t>
      </w:r>
      <w:r w:rsidR="00244E39">
        <w:t>the specimen</w:t>
      </w:r>
      <w:r w:rsidR="00AD276F">
        <w:t xml:space="preserve"> is totally</w:t>
      </w:r>
      <w:r w:rsidR="0092177B">
        <w:t xml:space="preserve"> erected</w:t>
      </w:r>
      <w:r w:rsidR="00AD276F">
        <w:t xml:space="preserve"> upright</w:t>
      </w:r>
      <w:r w:rsidR="0092177B">
        <w:t xml:space="preserve">, we can start to process on </w:t>
      </w:r>
      <w:r w:rsidR="00244E39">
        <w:t>the main</w:t>
      </w:r>
      <w:r w:rsidR="008E5B47">
        <w:t xml:space="preserve"> screen, which should have two images of the specimen.</w:t>
      </w:r>
    </w:p>
    <w:p w14:paraId="00617093" w14:textId="352868DB" w:rsidR="00230A51" w:rsidRDefault="00230A51" w:rsidP="00230A51">
      <w:pPr>
        <w:jc w:val="center"/>
      </w:pPr>
      <w:r>
        <w:rPr>
          <w:noProof/>
        </w:rPr>
        <w:drawing>
          <wp:inline distT="0" distB="0" distL="0" distR="0" wp14:anchorId="6A4B6EE7" wp14:editId="0348815F">
            <wp:extent cx="4473146" cy="2258023"/>
            <wp:effectExtent l="0" t="0" r="3810" b="9525"/>
            <wp:docPr id="115272084" name="Picture 23" descr="A computer screen with images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084" name="Picture 23" descr="A computer screen with images of a column&#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3165" b="9501"/>
                    <a:stretch/>
                  </pic:blipFill>
                  <pic:spPr bwMode="auto">
                    <a:xfrm>
                      <a:off x="0" y="0"/>
                      <a:ext cx="4519387" cy="2281365"/>
                    </a:xfrm>
                    <a:prstGeom prst="rect">
                      <a:avLst/>
                    </a:prstGeom>
                    <a:noFill/>
                    <a:ln>
                      <a:noFill/>
                    </a:ln>
                    <a:extLst>
                      <a:ext uri="{53640926-AAD7-44D8-BBD7-CCE9431645EC}">
                        <a14:shadowObscured xmlns:a14="http://schemas.microsoft.com/office/drawing/2010/main"/>
                      </a:ext>
                    </a:extLst>
                  </pic:spPr>
                </pic:pic>
              </a:graphicData>
            </a:graphic>
          </wp:inline>
        </w:drawing>
      </w:r>
    </w:p>
    <w:p w14:paraId="628B4554" w14:textId="05915A46" w:rsidR="00230A51" w:rsidRPr="00230A51" w:rsidRDefault="00230A51" w:rsidP="00230A51">
      <w:pPr>
        <w:keepNext/>
        <w:keepLines/>
        <w:spacing w:before="160" w:after="80"/>
        <w:outlineLvl w:val="1"/>
        <w:rPr>
          <w:rFonts w:eastAsia="Times New Roman" w:cs="Times New Roman"/>
          <w:color w:val="0F4761" w:themeColor="accent1" w:themeShade="BF"/>
        </w:rPr>
      </w:pPr>
      <w:r w:rsidRPr="00230A51">
        <w:rPr>
          <w:rFonts w:eastAsia="Times New Roman" w:cs="Times New Roman"/>
          <w:color w:val="0F4761" w:themeColor="accent1" w:themeShade="BF"/>
        </w:rPr>
        <w:t xml:space="preserve">  3.</w:t>
      </w:r>
      <w:r>
        <w:rPr>
          <w:rFonts w:eastAsia="Times New Roman" w:cs="Times New Roman"/>
          <w:color w:val="0F4761" w:themeColor="accent1" w:themeShade="BF"/>
        </w:rPr>
        <w:t>4</w:t>
      </w:r>
      <w:r w:rsidRPr="00230A51">
        <w:rPr>
          <w:rFonts w:eastAsia="Times New Roman" w:cs="Times New Roman"/>
          <w:color w:val="0F4761" w:themeColor="accent1" w:themeShade="BF"/>
        </w:rPr>
        <w:t xml:space="preserve">   </w:t>
      </w:r>
      <w:r>
        <w:rPr>
          <w:rFonts w:eastAsia="Times New Roman" w:cs="Times New Roman"/>
          <w:color w:val="0F4761" w:themeColor="accent1" w:themeShade="BF"/>
        </w:rPr>
        <w:t>Images taking with DIC cameras</w:t>
      </w:r>
      <w:r w:rsidRPr="00230A51">
        <w:rPr>
          <w:rFonts w:eastAsia="Times New Roman" w:cs="Times New Roman"/>
          <w:color w:val="0F4761" w:themeColor="accent1" w:themeShade="BF"/>
        </w:rPr>
        <w:t xml:space="preserve"> </w:t>
      </w:r>
    </w:p>
    <w:p w14:paraId="0A25C96A" w14:textId="0ECA5697" w:rsidR="00AD276F" w:rsidRDefault="00230A51" w:rsidP="00AD276F">
      <w:pPr>
        <w:jc w:val="both"/>
      </w:pPr>
      <w:r>
        <w:t>Now on Vic Snap,</w:t>
      </w:r>
      <w:r w:rsidR="00244E39">
        <w:t xml:space="preserve"> we press brightness/or focus button to see the colors. As we look at the color bar, we have the brightness chart ranging from purple (bright) to red (poor). Since most of the specimens are labeled violet and dark blue, it is certain that the paint applied previously is well illuminated enough. If the brightness is poor (yellow to red), we need to do the painting again. </w:t>
      </w:r>
    </w:p>
    <w:p w14:paraId="05FC3025" w14:textId="605FEFF9" w:rsidR="00AD276F" w:rsidRDefault="00E24618" w:rsidP="00244E39">
      <w:pPr>
        <w:jc w:val="center"/>
      </w:pPr>
      <w:r>
        <w:rPr>
          <w:noProof/>
        </w:rPr>
        <w:drawing>
          <wp:inline distT="0" distB="0" distL="0" distR="0" wp14:anchorId="145590A5" wp14:editId="0F4A16AE">
            <wp:extent cx="2742275" cy="3132438"/>
            <wp:effectExtent l="0" t="0" r="1270" b="0"/>
            <wp:docPr id="1175730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694" b="8580"/>
                    <a:stretch/>
                  </pic:blipFill>
                  <pic:spPr bwMode="auto">
                    <a:xfrm>
                      <a:off x="0" y="0"/>
                      <a:ext cx="2765130" cy="3158545"/>
                    </a:xfrm>
                    <a:prstGeom prst="rect">
                      <a:avLst/>
                    </a:prstGeom>
                    <a:noFill/>
                    <a:ln>
                      <a:noFill/>
                    </a:ln>
                    <a:extLst>
                      <a:ext uri="{53640926-AAD7-44D8-BBD7-CCE9431645EC}">
                        <a14:shadowObscured xmlns:a14="http://schemas.microsoft.com/office/drawing/2010/main"/>
                      </a:ext>
                    </a:extLst>
                  </pic:spPr>
                </pic:pic>
              </a:graphicData>
            </a:graphic>
          </wp:inline>
        </w:drawing>
      </w:r>
    </w:p>
    <w:p w14:paraId="5AC38488" w14:textId="2258534B" w:rsidR="00AD276F" w:rsidRDefault="00244E39" w:rsidP="00AD276F">
      <w:pPr>
        <w:jc w:val="both"/>
      </w:pPr>
      <w:r w:rsidRPr="00244E39">
        <w:lastRenderedPageBreak/>
        <w:t>To check the calibration of the camera, we align the crosshairs and zoom in until both cameras focus on the same point. A discrepancy of 4-5 pixels between the cameras is considered acceptable and generally negligible for image analysis. However, ideally, the cameras should be perfectly aligned. If time constraints exist or multiple DIC tests need to be conducted in a short period, extensive calibration for each test may not be feasible.</w:t>
      </w:r>
    </w:p>
    <w:p w14:paraId="7CB077C1" w14:textId="6E29AEC1" w:rsidR="00AD276F" w:rsidRDefault="00E24618" w:rsidP="007259D4">
      <w:pPr>
        <w:jc w:val="center"/>
      </w:pPr>
      <w:r>
        <w:rPr>
          <w:noProof/>
        </w:rPr>
        <w:drawing>
          <wp:inline distT="0" distB="0" distL="0" distR="0" wp14:anchorId="0B384A8B" wp14:editId="2318A396">
            <wp:extent cx="5323840" cy="2740091"/>
            <wp:effectExtent l="0" t="0" r="0" b="3175"/>
            <wp:docPr id="1409925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0197" b="21149"/>
                    <a:stretch/>
                  </pic:blipFill>
                  <pic:spPr bwMode="auto">
                    <a:xfrm>
                      <a:off x="0" y="0"/>
                      <a:ext cx="5333242" cy="2744930"/>
                    </a:xfrm>
                    <a:prstGeom prst="rect">
                      <a:avLst/>
                    </a:prstGeom>
                    <a:noFill/>
                    <a:ln>
                      <a:noFill/>
                    </a:ln>
                    <a:extLst>
                      <a:ext uri="{53640926-AAD7-44D8-BBD7-CCE9431645EC}">
                        <a14:shadowObscured xmlns:a14="http://schemas.microsoft.com/office/drawing/2010/main"/>
                      </a:ext>
                    </a:extLst>
                  </pic:spPr>
                </pic:pic>
              </a:graphicData>
            </a:graphic>
          </wp:inline>
        </w:drawing>
      </w:r>
    </w:p>
    <w:p w14:paraId="240184EC" w14:textId="74D4BD2A" w:rsidR="00AD276F" w:rsidRDefault="00244E39" w:rsidP="00AD276F">
      <w:pPr>
        <w:jc w:val="both"/>
      </w:pPr>
      <w:r>
        <w:t xml:space="preserve">As we zoom in more and more until it stops, the red cross should cross at the same pixel for both images. In this case, we believe the pixel difference is only about </w:t>
      </w:r>
      <w:r w:rsidR="007259D4">
        <w:t xml:space="preserve">5-6 pixels, which is insignificant. As a result, it is </w:t>
      </w:r>
      <w:r w:rsidR="00AD276F">
        <w:t>time</w:t>
      </w:r>
      <w:r w:rsidR="007259D4">
        <w:t xml:space="preserve"> to</w:t>
      </w:r>
      <w:r w:rsidR="00AD276F">
        <w:t xml:space="preserve"> start the tensile test</w:t>
      </w:r>
      <w:r w:rsidR="007259D4">
        <w:t xml:space="preserve"> (from TestXpert software)</w:t>
      </w:r>
      <w:r w:rsidR="00AD276F">
        <w:t xml:space="preserve">, and </w:t>
      </w:r>
      <w:r w:rsidR="007259D4">
        <w:t xml:space="preserve">as planned, </w:t>
      </w:r>
      <w:r w:rsidR="00AD276F">
        <w:t>it initially starts the preloading</w:t>
      </w:r>
      <w:r w:rsidR="007259D4">
        <w:t xml:space="preserve"> process</w:t>
      </w:r>
    </w:p>
    <w:p w14:paraId="695512D8" w14:textId="6FF77D29" w:rsidR="00AD276F" w:rsidRDefault="00E24618" w:rsidP="007259D4">
      <w:pPr>
        <w:jc w:val="center"/>
      </w:pPr>
      <w:r>
        <w:rPr>
          <w:noProof/>
        </w:rPr>
        <w:drawing>
          <wp:inline distT="0" distB="0" distL="0" distR="0" wp14:anchorId="0D8CFF4D" wp14:editId="52626063">
            <wp:extent cx="4350618" cy="2695786"/>
            <wp:effectExtent l="0" t="0" r="0" b="9525"/>
            <wp:docPr id="3844735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678" b="1670"/>
                    <a:stretch/>
                  </pic:blipFill>
                  <pic:spPr bwMode="auto">
                    <a:xfrm>
                      <a:off x="0" y="0"/>
                      <a:ext cx="4393473" cy="2722340"/>
                    </a:xfrm>
                    <a:prstGeom prst="rect">
                      <a:avLst/>
                    </a:prstGeom>
                    <a:noFill/>
                    <a:ln>
                      <a:noFill/>
                    </a:ln>
                    <a:extLst>
                      <a:ext uri="{53640926-AAD7-44D8-BBD7-CCE9431645EC}">
                        <a14:shadowObscured xmlns:a14="http://schemas.microsoft.com/office/drawing/2010/main"/>
                      </a:ext>
                    </a:extLst>
                  </pic:spPr>
                </pic:pic>
              </a:graphicData>
            </a:graphic>
          </wp:inline>
        </w:drawing>
      </w:r>
    </w:p>
    <w:p w14:paraId="7FC0E2C0" w14:textId="1754AD88" w:rsidR="00AD276F" w:rsidRDefault="007259D4" w:rsidP="00AD276F">
      <w:pPr>
        <w:jc w:val="both"/>
      </w:pPr>
      <w:r>
        <w:lastRenderedPageBreak/>
        <w:t>Finally, the</w:t>
      </w:r>
      <w:r w:rsidR="00AD276F">
        <w:t xml:space="preserve"> DIC machines start to take images (in</w:t>
      </w:r>
      <w:r>
        <w:t xml:space="preserve"> the</w:t>
      </w:r>
      <w:r w:rsidR="00AD276F">
        <w:t xml:space="preserve"> image right now</w:t>
      </w:r>
      <w:r>
        <w:t>,</w:t>
      </w:r>
      <w:r w:rsidR="00AD276F">
        <w:t xml:space="preserve"> it is 30 images) </w:t>
      </w:r>
    </w:p>
    <w:p w14:paraId="25C7CA60" w14:textId="6B059DC7" w:rsidR="00AD276F" w:rsidRDefault="00E24618" w:rsidP="00AD276F">
      <w:pPr>
        <w:jc w:val="both"/>
      </w:pPr>
      <w:r>
        <w:rPr>
          <w:noProof/>
        </w:rPr>
        <w:drawing>
          <wp:inline distT="0" distB="0" distL="0" distR="0" wp14:anchorId="661BED34" wp14:editId="2B28AC2F">
            <wp:extent cx="5935345" cy="3027496"/>
            <wp:effectExtent l="0" t="0" r="8255" b="1905"/>
            <wp:docPr id="11795081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135" b="15826"/>
                    <a:stretch/>
                  </pic:blipFill>
                  <pic:spPr bwMode="auto">
                    <a:xfrm>
                      <a:off x="0" y="0"/>
                      <a:ext cx="5935980" cy="3027820"/>
                    </a:xfrm>
                    <a:prstGeom prst="rect">
                      <a:avLst/>
                    </a:prstGeom>
                    <a:noFill/>
                    <a:ln>
                      <a:noFill/>
                    </a:ln>
                    <a:extLst>
                      <a:ext uri="{53640926-AAD7-44D8-BBD7-CCE9431645EC}">
                        <a14:shadowObscured xmlns:a14="http://schemas.microsoft.com/office/drawing/2010/main"/>
                      </a:ext>
                    </a:extLst>
                  </pic:spPr>
                </pic:pic>
              </a:graphicData>
            </a:graphic>
          </wp:inline>
        </w:drawing>
      </w:r>
    </w:p>
    <w:p w14:paraId="1E661765" w14:textId="063280B5" w:rsidR="007259D4" w:rsidRDefault="007259D4" w:rsidP="007259D4">
      <w:pPr>
        <w:jc w:val="both"/>
      </w:pPr>
      <w:r>
        <w:t xml:space="preserve">Image acquisition in DIC testing should continue until the specimen fractures. Once the fracture occurs, the stop button should be pressed to halt further image capture. While there is an option to automatically stop after a set period or event, it is important to manually monitor and wait for the actual moment of fracture to ensure all images are collected up to the point of material failure. After the specimen fractures (observable from the images or hearing a cracking sound), we can click the Stop button. The result output is a list of TIF images recorded from </w:t>
      </w:r>
      <w:r w:rsidR="00230A51">
        <w:t>beginning</w:t>
      </w:r>
      <w:r>
        <w:t xml:space="preserve"> until Stop.  </w:t>
      </w:r>
    </w:p>
    <w:p w14:paraId="488FDE6B" w14:textId="645B9359" w:rsidR="00AD276F" w:rsidRDefault="00E24618" w:rsidP="007259D4">
      <w:pPr>
        <w:jc w:val="center"/>
      </w:pPr>
      <w:r>
        <w:rPr>
          <w:noProof/>
        </w:rPr>
        <w:drawing>
          <wp:inline distT="0" distB="0" distL="0" distR="0" wp14:anchorId="1F4742FA" wp14:editId="1428D6BC">
            <wp:extent cx="3542453" cy="2166796"/>
            <wp:effectExtent l="0" t="0" r="1270" b="5080"/>
            <wp:docPr id="10954342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0505" b="13590"/>
                    <a:stretch/>
                  </pic:blipFill>
                  <pic:spPr bwMode="auto">
                    <a:xfrm>
                      <a:off x="0" y="0"/>
                      <a:ext cx="3546949" cy="2169546"/>
                    </a:xfrm>
                    <a:prstGeom prst="rect">
                      <a:avLst/>
                    </a:prstGeom>
                    <a:noFill/>
                    <a:ln>
                      <a:noFill/>
                    </a:ln>
                    <a:extLst>
                      <a:ext uri="{53640926-AAD7-44D8-BBD7-CCE9431645EC}">
                        <a14:shadowObscured xmlns:a14="http://schemas.microsoft.com/office/drawing/2010/main"/>
                      </a:ext>
                    </a:extLst>
                  </pic:spPr>
                </pic:pic>
              </a:graphicData>
            </a:graphic>
          </wp:inline>
        </w:drawing>
      </w:r>
    </w:p>
    <w:p w14:paraId="7FA0EF62" w14:textId="28309D2B" w:rsidR="006E68A2" w:rsidRDefault="006E68A2" w:rsidP="00A2613A">
      <w:pPr>
        <w:jc w:val="both"/>
      </w:pPr>
    </w:p>
    <w:p w14:paraId="04253C03" w14:textId="345565BC" w:rsidR="004375ED" w:rsidRDefault="004375ED" w:rsidP="00A2613A">
      <w:pPr>
        <w:jc w:val="both"/>
      </w:pPr>
      <w:r>
        <w:rPr>
          <w:noProof/>
        </w:rPr>
        <w:lastRenderedPageBreak/>
        <w:drawing>
          <wp:inline distT="0" distB="0" distL="0" distR="0" wp14:anchorId="13C737D0" wp14:editId="5944456F">
            <wp:extent cx="4250267" cy="3188950"/>
            <wp:effectExtent l="0" t="0" r="0" b="0"/>
            <wp:docPr id="8094865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70707" cy="3204286"/>
                    </a:xfrm>
                    <a:prstGeom prst="rect">
                      <a:avLst/>
                    </a:prstGeom>
                    <a:noFill/>
                    <a:ln>
                      <a:noFill/>
                    </a:ln>
                  </pic:spPr>
                </pic:pic>
              </a:graphicData>
            </a:graphic>
          </wp:inline>
        </w:drawing>
      </w:r>
      <w:r>
        <w:rPr>
          <w:noProof/>
        </w:rPr>
        <w:drawing>
          <wp:inline distT="0" distB="0" distL="0" distR="0" wp14:anchorId="48733B15" wp14:editId="6F0977C2">
            <wp:extent cx="1310503" cy="3191198"/>
            <wp:effectExtent l="0" t="0" r="4445" b="0"/>
            <wp:docPr id="687122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3683" t="33513" r="39940"/>
                    <a:stretch/>
                  </pic:blipFill>
                  <pic:spPr bwMode="auto">
                    <a:xfrm>
                      <a:off x="0" y="0"/>
                      <a:ext cx="1317489" cy="3208209"/>
                    </a:xfrm>
                    <a:prstGeom prst="rect">
                      <a:avLst/>
                    </a:prstGeom>
                    <a:noFill/>
                    <a:ln>
                      <a:noFill/>
                    </a:ln>
                    <a:extLst>
                      <a:ext uri="{53640926-AAD7-44D8-BBD7-CCE9431645EC}">
                        <a14:shadowObscured xmlns:a14="http://schemas.microsoft.com/office/drawing/2010/main"/>
                      </a:ext>
                    </a:extLst>
                  </pic:spPr>
                </pic:pic>
              </a:graphicData>
            </a:graphic>
          </wp:inline>
        </w:drawing>
      </w:r>
    </w:p>
    <w:p w14:paraId="668E0567" w14:textId="7830C139" w:rsidR="004375ED" w:rsidRDefault="004375ED" w:rsidP="00A2613A">
      <w:pPr>
        <w:jc w:val="both"/>
      </w:pPr>
      <w:r>
        <w:t>The specimen finally fractures after 569 images. Since each image is 2 seconds, it means shear geometry fractures within 569 x 2 = 1138 seconds</w:t>
      </w:r>
      <w:r w:rsidR="00642867">
        <w:t xml:space="preserve">. On the TestXpert software, we can also plot the final curve of force-elongation recorded during tensile test.  </w:t>
      </w:r>
    </w:p>
    <w:p w14:paraId="0C011692" w14:textId="6A2B0F5D" w:rsidR="004375ED" w:rsidRPr="006E68A2" w:rsidRDefault="004375ED" w:rsidP="00A2613A">
      <w:pPr>
        <w:jc w:val="both"/>
      </w:pPr>
      <w:r>
        <w:rPr>
          <w:noProof/>
        </w:rPr>
        <w:drawing>
          <wp:inline distT="0" distB="0" distL="0" distR="0" wp14:anchorId="710FAF35" wp14:editId="2259EDEE">
            <wp:extent cx="5934644" cy="3527854"/>
            <wp:effectExtent l="0" t="0" r="0" b="0"/>
            <wp:docPr id="7187325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8602" b="12169"/>
                    <a:stretch/>
                  </pic:blipFill>
                  <pic:spPr bwMode="auto">
                    <a:xfrm>
                      <a:off x="0" y="0"/>
                      <a:ext cx="5935345" cy="3528271"/>
                    </a:xfrm>
                    <a:prstGeom prst="rect">
                      <a:avLst/>
                    </a:prstGeom>
                    <a:noFill/>
                    <a:ln>
                      <a:noFill/>
                    </a:ln>
                    <a:extLst>
                      <a:ext uri="{53640926-AAD7-44D8-BBD7-CCE9431645EC}">
                        <a14:shadowObscured xmlns:a14="http://schemas.microsoft.com/office/drawing/2010/main"/>
                      </a:ext>
                    </a:extLst>
                  </pic:spPr>
                </pic:pic>
              </a:graphicData>
            </a:graphic>
          </wp:inline>
        </w:drawing>
      </w:r>
    </w:p>
    <w:p w14:paraId="14B6842A" w14:textId="0819211A" w:rsidR="00DF49E3" w:rsidRPr="002D1B81" w:rsidRDefault="00DF49E3" w:rsidP="00A2613A">
      <w:pPr>
        <w:pStyle w:val="Heading1"/>
        <w:numPr>
          <w:ilvl w:val="0"/>
          <w:numId w:val="7"/>
        </w:numPr>
      </w:pPr>
      <w:r>
        <w:lastRenderedPageBreak/>
        <w:t>DIC testing: Postprocessing stage</w:t>
      </w:r>
      <w:r w:rsidR="00AE6ABE">
        <w:t xml:space="preserve"> for data extraction</w:t>
      </w:r>
    </w:p>
    <w:p w14:paraId="5D307421" w14:textId="4511F84D" w:rsidR="00DF49E3" w:rsidRDefault="00DF49E3" w:rsidP="00230A51">
      <w:pPr>
        <w:jc w:val="both"/>
      </w:pPr>
      <w:r>
        <w:t>Vic Snap 9 is integrated with the tensile testing machine to capture images from the cameras during the test. These images are stored as a series of TIF files, which maintain standard dimensions for consistency. Subsequently, these images are processed using Vic 3D, a software designed for calculating the correlations from the speckle patterns captured on the specimen.</w:t>
      </w:r>
      <w:r w:rsidR="00AA603C">
        <w:t xml:space="preserve"> From now, we process on the central hole specimen instead of the shear specimen discussed previously.</w:t>
      </w:r>
    </w:p>
    <w:p w14:paraId="5BFF777B" w14:textId="16F81B50" w:rsidR="00230A51" w:rsidRDefault="00230A51" w:rsidP="00230A51">
      <w:pPr>
        <w:jc w:val="both"/>
      </w:pPr>
      <w:r>
        <w:rPr>
          <w:noProof/>
        </w:rPr>
        <w:drawing>
          <wp:inline distT="0" distB="0" distL="0" distR="0" wp14:anchorId="41AFBA7D" wp14:editId="4C1A2713">
            <wp:extent cx="5931480" cy="3157152"/>
            <wp:effectExtent l="0" t="0" r="0" b="5715"/>
            <wp:docPr id="4663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7501" b="11522"/>
                    <a:stretch/>
                  </pic:blipFill>
                  <pic:spPr bwMode="auto">
                    <a:xfrm>
                      <a:off x="0" y="0"/>
                      <a:ext cx="5931535" cy="3157181"/>
                    </a:xfrm>
                    <a:prstGeom prst="rect">
                      <a:avLst/>
                    </a:prstGeom>
                    <a:noFill/>
                    <a:ln>
                      <a:noFill/>
                    </a:ln>
                    <a:extLst>
                      <a:ext uri="{53640926-AAD7-44D8-BBD7-CCE9431645EC}">
                        <a14:shadowObscured xmlns:a14="http://schemas.microsoft.com/office/drawing/2010/main"/>
                      </a:ext>
                    </a:extLst>
                  </pic:spPr>
                </pic:pic>
              </a:graphicData>
            </a:graphic>
          </wp:inline>
        </w:drawing>
      </w:r>
    </w:p>
    <w:p w14:paraId="3C68D916" w14:textId="12CA9228" w:rsidR="00C63978" w:rsidRPr="00C63978" w:rsidRDefault="00C63978" w:rsidP="00C63978">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bookmarkStart w:id="5" w:name="_Hlk165144396"/>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Calibration process</w:t>
      </w:r>
      <w:bookmarkEnd w:id="5"/>
    </w:p>
    <w:p w14:paraId="0A3F6D3F" w14:textId="2D0B1297" w:rsidR="00C63978" w:rsidRDefault="00230A51" w:rsidP="00C63978">
      <w:pPr>
        <w:jc w:val="both"/>
      </w:pPr>
      <w:r>
        <w:t xml:space="preserve">At the front page, we can safely ignore others and focus only on two options: Speckle image and Calibration image. </w:t>
      </w:r>
      <w:r w:rsidR="00C63978">
        <w:t>Imagine that someone comes to the DIC system and changes the camera as their specimen have different scales, and after they leave, the cameras are not the same as before.</w:t>
      </w:r>
    </w:p>
    <w:p w14:paraId="1D4A5829" w14:textId="2BA346C3" w:rsidR="00230A51" w:rsidRDefault="00C63978" w:rsidP="00C63978">
      <w:pPr>
        <w:jc w:val="both"/>
      </w:pPr>
      <w:r>
        <w:t>As a result, we should check that camera should look at the same point FOR OUR OWN CASE. If not, we should change the camera position. To ensure this, we place the calibration block at the focus point of the two cameras that are already calibrated and take a series of pictures (such as 30 pictures)</w:t>
      </w:r>
      <w:r w:rsidR="0063500C">
        <w:t xml:space="preserve"> by Vic Snap</w:t>
      </w:r>
      <w:r>
        <w:t>, and we save them later for Vic 3D</w:t>
      </w:r>
      <w:r w:rsidR="0063500C">
        <w:t xml:space="preserve"> calibration option. </w:t>
      </w:r>
      <w:r>
        <w:t xml:space="preserve"> </w:t>
      </w:r>
    </w:p>
    <w:p w14:paraId="5FD2711F" w14:textId="02EAEACD" w:rsidR="00C63978" w:rsidRDefault="00DF49E3" w:rsidP="00C63978">
      <w:pPr>
        <w:jc w:val="both"/>
      </w:pPr>
      <w:r>
        <w:t xml:space="preserve">Calibration is essential every time the camera setup is </w:t>
      </w:r>
      <w:r w:rsidR="00AA603C">
        <w:t>changed</w:t>
      </w:r>
      <w:r>
        <w:t xml:space="preserve">, as changes can impact the accuracy of the correlation analysis. Achieving a calibration score below 0.03 indicates satisfactory camera </w:t>
      </w:r>
      <w:r w:rsidR="00AA603C">
        <w:t>position</w:t>
      </w:r>
      <w:r>
        <w:t>, with a score of 0.017 serving as validation of the setup's accuracy</w:t>
      </w:r>
      <w:r w:rsidR="00C63978">
        <w:t xml:space="preserve"> [2]. </w:t>
      </w:r>
    </w:p>
    <w:p w14:paraId="13B62FB2" w14:textId="73856722" w:rsidR="00DF49E3" w:rsidRDefault="00C63978" w:rsidP="00C63978">
      <w:pPr>
        <w:jc w:val="both"/>
      </w:pPr>
      <w:r>
        <w:rPr>
          <w:noProof/>
        </w:rPr>
        <w:lastRenderedPageBreak/>
        <w:drawing>
          <wp:inline distT="0" distB="0" distL="0" distR="0" wp14:anchorId="49077BBE" wp14:editId="676295CF">
            <wp:extent cx="5930931" cy="3602990"/>
            <wp:effectExtent l="0" t="0" r="0" b="0"/>
            <wp:docPr id="676445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2335" b="6657"/>
                    <a:stretch/>
                  </pic:blipFill>
                  <pic:spPr bwMode="auto">
                    <a:xfrm>
                      <a:off x="0" y="0"/>
                      <a:ext cx="5931535" cy="3603357"/>
                    </a:xfrm>
                    <a:prstGeom prst="rect">
                      <a:avLst/>
                    </a:prstGeom>
                    <a:noFill/>
                    <a:ln>
                      <a:noFill/>
                    </a:ln>
                    <a:extLst>
                      <a:ext uri="{53640926-AAD7-44D8-BBD7-CCE9431645EC}">
                        <a14:shadowObscured xmlns:a14="http://schemas.microsoft.com/office/drawing/2010/main"/>
                      </a:ext>
                    </a:extLst>
                  </pic:spPr>
                </pic:pic>
              </a:graphicData>
            </a:graphic>
          </wp:inline>
        </w:drawing>
      </w:r>
    </w:p>
    <w:p w14:paraId="6938FE3C" w14:textId="1E9F8BD6" w:rsidR="00AD276F" w:rsidRPr="00AD276F" w:rsidRDefault="00AD276F" w:rsidP="00AD276F">
      <w:pPr>
        <w:keepNext/>
        <w:keepLines/>
        <w:spacing w:before="160" w:after="80"/>
        <w:outlineLvl w:val="1"/>
        <w:rPr>
          <w:rFonts w:eastAsia="Times New Roman" w:cs="Times New Roman"/>
          <w:color w:val="0F4761" w:themeColor="accent1" w:themeShade="BF"/>
        </w:rPr>
      </w:pPr>
      <w:r w:rsidRPr="00AD276F">
        <w:rPr>
          <w:rFonts w:eastAsia="Times New Roman" w:cs="Times New Roman"/>
          <w:color w:val="0F4761" w:themeColor="accent1" w:themeShade="BF"/>
        </w:rPr>
        <w:t xml:space="preserve">  4.</w:t>
      </w:r>
      <w:r>
        <w:rPr>
          <w:rFonts w:eastAsia="Times New Roman" w:cs="Times New Roman"/>
          <w:color w:val="0F4761" w:themeColor="accent1" w:themeShade="BF"/>
        </w:rPr>
        <w:t>2</w:t>
      </w:r>
      <w:r w:rsidRPr="00AD276F">
        <w:rPr>
          <w:rFonts w:eastAsia="Times New Roman" w:cs="Times New Roman"/>
          <w:color w:val="0F4761" w:themeColor="accent1" w:themeShade="BF"/>
        </w:rPr>
        <w:t xml:space="preserve">   </w:t>
      </w:r>
      <w:r>
        <w:rPr>
          <w:rFonts w:eastAsia="Times New Roman" w:cs="Times New Roman"/>
          <w:color w:val="0F4761" w:themeColor="accent1" w:themeShade="BF"/>
        </w:rPr>
        <w:t>Defining the test area</w:t>
      </w:r>
    </w:p>
    <w:p w14:paraId="2A5B1E02" w14:textId="664A2361" w:rsidR="00AF5F1F" w:rsidRDefault="00DF49E3" w:rsidP="00AF5F1F">
      <w:pPr>
        <w:jc w:val="both"/>
      </w:pPr>
      <w:r>
        <w:t xml:space="preserve">In Vic 3D, the main test area on the specimen is defined by creating a rectangular selection around the gauge length. </w:t>
      </w:r>
      <w:r w:rsidR="00AF5F1F">
        <w:t>The first thing we need to define is the main test area of this specimen.</w:t>
      </w:r>
    </w:p>
    <w:p w14:paraId="7B6D17F6" w14:textId="2C0EC7D6" w:rsidR="00AF5F1F" w:rsidRDefault="00AF5F1F" w:rsidP="00AA603C">
      <w:pPr>
        <w:jc w:val="center"/>
      </w:pPr>
      <w:r>
        <w:rPr>
          <w:noProof/>
        </w:rPr>
        <w:drawing>
          <wp:inline distT="0" distB="0" distL="0" distR="0" wp14:anchorId="0D03D232" wp14:editId="0DDA1BDC">
            <wp:extent cx="2494213" cy="3325707"/>
            <wp:effectExtent l="0" t="0" r="1905" b="8255"/>
            <wp:docPr id="1534850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3129" cy="3337595"/>
                    </a:xfrm>
                    <a:prstGeom prst="rect">
                      <a:avLst/>
                    </a:prstGeom>
                    <a:noFill/>
                    <a:ln>
                      <a:noFill/>
                    </a:ln>
                  </pic:spPr>
                </pic:pic>
              </a:graphicData>
            </a:graphic>
          </wp:inline>
        </w:drawing>
      </w:r>
      <w:r>
        <w:rPr>
          <w:noProof/>
        </w:rPr>
        <w:drawing>
          <wp:inline distT="0" distB="0" distL="0" distR="0" wp14:anchorId="690BC486" wp14:editId="3780E875">
            <wp:extent cx="1993661" cy="3331558"/>
            <wp:effectExtent l="0" t="0" r="6985" b="2540"/>
            <wp:docPr id="110885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5137" t="3500" r="3872" b="5166"/>
                    <a:stretch/>
                  </pic:blipFill>
                  <pic:spPr bwMode="auto">
                    <a:xfrm>
                      <a:off x="0" y="0"/>
                      <a:ext cx="2001980" cy="3345459"/>
                    </a:xfrm>
                    <a:prstGeom prst="rect">
                      <a:avLst/>
                    </a:prstGeom>
                    <a:noFill/>
                    <a:ln>
                      <a:noFill/>
                    </a:ln>
                    <a:extLst>
                      <a:ext uri="{53640926-AAD7-44D8-BBD7-CCE9431645EC}">
                        <a14:shadowObscured xmlns:a14="http://schemas.microsoft.com/office/drawing/2010/main"/>
                      </a:ext>
                    </a:extLst>
                  </pic:spPr>
                </pic:pic>
              </a:graphicData>
            </a:graphic>
          </wp:inline>
        </w:drawing>
      </w:r>
    </w:p>
    <w:p w14:paraId="754D23DA" w14:textId="3864FC8A" w:rsidR="004375ED" w:rsidRDefault="00AF5F1F" w:rsidP="00AA603C">
      <w:pPr>
        <w:jc w:val="both"/>
      </w:pPr>
      <w:r>
        <w:lastRenderedPageBreak/>
        <w:t xml:space="preserve">We </w:t>
      </w:r>
      <w:r w:rsidR="004375ED">
        <w:t xml:space="preserve">click </w:t>
      </w:r>
      <w:r>
        <w:t>“C</w:t>
      </w:r>
      <w:r w:rsidR="004375ED">
        <w:t>reate rectang</w:t>
      </w:r>
      <w:r>
        <w:t xml:space="preserve">le” to </w:t>
      </w:r>
      <w:r w:rsidR="004375ED">
        <w:t>create the rectang</w:t>
      </w:r>
      <w:r>
        <w:t>le</w:t>
      </w:r>
      <w:r w:rsidR="004375ED">
        <w:t xml:space="preserve"> on the specimen gauge that is perfectly </w:t>
      </w:r>
      <w:r>
        <w:t>touching om</w:t>
      </w:r>
      <w:r w:rsidR="004375ED">
        <w:t xml:space="preserve"> where the curves</w:t>
      </w:r>
      <w:r>
        <w:t xml:space="preserve"> of</w:t>
      </w:r>
      <w:r w:rsidR="004375ED">
        <w:t xml:space="preserve"> </w:t>
      </w:r>
      <w:r>
        <w:t xml:space="preserve">the arc </w:t>
      </w:r>
      <w:r w:rsidR="004375ED">
        <w:t>en</w:t>
      </w:r>
      <w:r w:rsidR="00AA603C">
        <w:t>ds. B</w:t>
      </w:r>
      <w:r w:rsidR="004375ED">
        <w:t>y experience, when we define the rectangles, we should</w:t>
      </w:r>
      <w:r w:rsidR="00AA603C">
        <w:t xml:space="preserve"> not</w:t>
      </w:r>
      <w:r w:rsidR="004375ED">
        <w:t xml:space="preserve"> let the red edge</w:t>
      </w:r>
      <w:r w:rsidR="00AA603C">
        <w:t>s</w:t>
      </w:r>
      <w:r w:rsidR="004375ED">
        <w:t xml:space="preserve"> </w:t>
      </w:r>
      <w:r w:rsidR="00AA603C">
        <w:t>touch</w:t>
      </w:r>
      <w:r w:rsidR="004375ED">
        <w:t xml:space="preserve"> the edge of the specimen at all. </w:t>
      </w:r>
      <w:r w:rsidR="00AA603C">
        <w:t>T</w:t>
      </w:r>
      <w:r w:rsidR="004375ED">
        <w:t xml:space="preserve">his </w:t>
      </w:r>
      <w:r w:rsidR="00AA603C">
        <w:t>helps</w:t>
      </w:r>
      <w:r w:rsidR="004375ED">
        <w:t xml:space="preserve"> to avoid errors in calculations</w:t>
      </w:r>
      <w:r w:rsidR="00AA603C">
        <w:t xml:space="preserve"> later</w:t>
      </w:r>
      <w:r w:rsidR="004375ED">
        <w:t xml:space="preserve"> such as in the contours</w:t>
      </w:r>
      <w:r w:rsidR="00AA603C">
        <w:t xml:space="preserve"> plot</w:t>
      </w:r>
      <w:r w:rsidR="004375ED">
        <w:t xml:space="preserve">. </w:t>
      </w:r>
      <w:r w:rsidR="00AA603C">
        <w:t>Therefore,</w:t>
      </w:r>
      <w:r w:rsidR="004375ED">
        <w:t xml:space="preserve"> we can move the red edge a little bi</w:t>
      </w:r>
      <w:r w:rsidR="00AA603C">
        <w:t>t</w:t>
      </w:r>
      <w:r w:rsidR="004375ED">
        <w:t xml:space="preserve"> inside</w:t>
      </w:r>
      <w:r w:rsidR="00AA603C">
        <w:t xml:space="preserve"> so that it does</w:t>
      </w:r>
      <w:r w:rsidR="004375ED">
        <w:t xml:space="preserve"> not touch the edge of the specimen</w:t>
      </w:r>
      <w:r w:rsidR="00AA603C">
        <w:t xml:space="preserve">. </w:t>
      </w:r>
    </w:p>
    <w:p w14:paraId="6B433763" w14:textId="47B200CC" w:rsidR="004375ED" w:rsidRDefault="00AA603C" w:rsidP="0063500C">
      <w:pPr>
        <w:jc w:val="center"/>
      </w:pPr>
      <w:r>
        <w:rPr>
          <w:noProof/>
        </w:rPr>
        <w:drawing>
          <wp:inline distT="0" distB="0" distL="0" distR="0" wp14:anchorId="762F5D17" wp14:editId="6FAFA34B">
            <wp:extent cx="2343573" cy="3101551"/>
            <wp:effectExtent l="0" t="0" r="0" b="3810"/>
            <wp:docPr id="2111508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4548" b="15185"/>
                    <a:stretch/>
                  </pic:blipFill>
                  <pic:spPr bwMode="auto">
                    <a:xfrm>
                      <a:off x="0" y="0"/>
                      <a:ext cx="2350799" cy="3111114"/>
                    </a:xfrm>
                    <a:prstGeom prst="rect">
                      <a:avLst/>
                    </a:prstGeom>
                    <a:noFill/>
                    <a:ln>
                      <a:noFill/>
                    </a:ln>
                    <a:extLst>
                      <a:ext uri="{53640926-AAD7-44D8-BBD7-CCE9431645EC}">
                        <a14:shadowObscured xmlns:a14="http://schemas.microsoft.com/office/drawing/2010/main"/>
                      </a:ext>
                    </a:extLst>
                  </pic:spPr>
                </pic:pic>
              </a:graphicData>
            </a:graphic>
          </wp:inline>
        </w:drawing>
      </w:r>
      <w:r w:rsidR="0063500C">
        <w:rPr>
          <w:noProof/>
        </w:rPr>
        <w:drawing>
          <wp:inline distT="0" distB="0" distL="0" distR="0" wp14:anchorId="2B3B044F" wp14:editId="5486192E">
            <wp:extent cx="1855893" cy="3100007"/>
            <wp:effectExtent l="0" t="0" r="0" b="5715"/>
            <wp:docPr id="740965713" name="Picture 7" descr="A computer screen with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5713" name="Picture 7" descr="A computer screen with a black and white imag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7435" r="7666"/>
                    <a:stretch/>
                  </pic:blipFill>
                  <pic:spPr bwMode="auto">
                    <a:xfrm>
                      <a:off x="0" y="0"/>
                      <a:ext cx="1872987" cy="3128560"/>
                    </a:xfrm>
                    <a:prstGeom prst="rect">
                      <a:avLst/>
                    </a:prstGeom>
                    <a:noFill/>
                    <a:ln>
                      <a:noFill/>
                    </a:ln>
                    <a:extLst>
                      <a:ext uri="{53640926-AAD7-44D8-BBD7-CCE9431645EC}">
                        <a14:shadowObscured xmlns:a14="http://schemas.microsoft.com/office/drawing/2010/main"/>
                      </a:ext>
                    </a:extLst>
                  </pic:spPr>
                </pic:pic>
              </a:graphicData>
            </a:graphic>
          </wp:inline>
        </w:drawing>
      </w:r>
    </w:p>
    <w:p w14:paraId="76E2D23A" w14:textId="41A7A497" w:rsidR="0063500C" w:rsidRDefault="004375ED" w:rsidP="00FE7BF3">
      <w:pPr>
        <w:jc w:val="both"/>
      </w:pPr>
      <w:r>
        <w:t xml:space="preserve">However, the specimens have some </w:t>
      </w:r>
      <w:r w:rsidR="0063500C">
        <w:t>inside shapes</w:t>
      </w:r>
      <w:r>
        <w:t xml:space="preserve"> that </w:t>
      </w:r>
      <w:r w:rsidR="0063500C">
        <w:t>are</w:t>
      </w:r>
      <w:r>
        <w:t xml:space="preserve"> empty. For example</w:t>
      </w:r>
      <w:r w:rsidR="0063500C">
        <w:t>,</w:t>
      </w:r>
      <w:r>
        <w:t xml:space="preserve"> central hole </w:t>
      </w:r>
      <w:r w:rsidR="0063500C">
        <w:t xml:space="preserve">specimen </w:t>
      </w:r>
      <w:r>
        <w:t xml:space="preserve">has an empty hole, shear has some complex empty shape inside, and we cannot let </w:t>
      </w:r>
      <w:r w:rsidR="0063500C">
        <w:t>the DIC</w:t>
      </w:r>
      <w:r>
        <w:t xml:space="preserve"> system </w:t>
      </w:r>
      <w:r w:rsidR="00FE7BF3">
        <w:t>calculate</w:t>
      </w:r>
      <w:r>
        <w:t xml:space="preserve"> </w:t>
      </w:r>
      <w:r w:rsidR="0063500C">
        <w:t xml:space="preserve">correlation </w:t>
      </w:r>
      <w:r>
        <w:t>over these empty areas</w:t>
      </w:r>
      <w:r w:rsidR="0063500C">
        <w:t xml:space="preserve">. As a result, we choose </w:t>
      </w:r>
      <w:r w:rsidR="00FE7BF3">
        <w:t>the option</w:t>
      </w:r>
      <w:r w:rsidR="0063500C">
        <w:t xml:space="preserve"> “Cu</w:t>
      </w:r>
      <w:r w:rsidR="00FE7BF3">
        <w:t>t</w:t>
      </w:r>
      <w:r w:rsidR="0063500C">
        <w:t xml:space="preserve"> circle” and remove the circle at the center of Central Hole specimen</w:t>
      </w:r>
      <w:r w:rsidR="00FE7BF3">
        <w:t xml:space="preserve">. Now we see </w:t>
      </w:r>
      <w:r w:rsidR="0063500C">
        <w:t>the</w:t>
      </w:r>
      <w:r w:rsidR="00FE7BF3">
        <w:t xml:space="preserve"> central </w:t>
      </w:r>
      <w:r w:rsidR="0030763A">
        <w:t>hole is</w:t>
      </w:r>
      <w:r w:rsidR="0063500C">
        <w:t xml:space="preserve"> no longer marked with red color</w:t>
      </w:r>
      <w:r w:rsidR="00FE7BF3">
        <w:t xml:space="preserve"> of the rectangle box. </w:t>
      </w:r>
      <w:r w:rsidR="0063500C">
        <w:t xml:space="preserve"> </w:t>
      </w:r>
    </w:p>
    <w:p w14:paraId="7269FD93" w14:textId="2745C0B8" w:rsidR="004375ED" w:rsidRDefault="00FE7BF3" w:rsidP="00FE7BF3">
      <w:pPr>
        <w:pStyle w:val="ListParagraph"/>
        <w:numPr>
          <w:ilvl w:val="0"/>
          <w:numId w:val="12"/>
        </w:numPr>
      </w:pPr>
      <w:r>
        <w:t>F</w:t>
      </w:r>
      <w:r w:rsidR="004375ED">
        <w:t xml:space="preserve">or SDB, it is simple </w:t>
      </w:r>
      <w:r w:rsidR="0063500C">
        <w:t xml:space="preserve">to process </w:t>
      </w:r>
      <w:r w:rsidR="004375ED">
        <w:t>because there is no empty part</w:t>
      </w:r>
      <w:r w:rsidR="0063500C">
        <w:t xml:space="preserve"> inside</w:t>
      </w:r>
      <w:r w:rsidR="0030763A">
        <w:t xml:space="preserve"> at all.</w:t>
      </w:r>
    </w:p>
    <w:p w14:paraId="6096D940" w14:textId="39FF17C7" w:rsidR="00FE7BF3" w:rsidRDefault="00FE7BF3" w:rsidP="004375ED">
      <w:pPr>
        <w:pStyle w:val="ListParagraph"/>
        <w:numPr>
          <w:ilvl w:val="0"/>
          <w:numId w:val="12"/>
        </w:numPr>
      </w:pPr>
      <w:r>
        <w:t>F</w:t>
      </w:r>
      <w:r w:rsidR="0063500C">
        <w:t>or NDB, it is simple as we only need to define an arc that matches the notched shape</w:t>
      </w:r>
      <w:r w:rsidR="0030763A">
        <w:t>.</w:t>
      </w:r>
    </w:p>
    <w:p w14:paraId="754A56C2" w14:textId="77777777" w:rsidR="00FE7BF3" w:rsidRDefault="00FE7BF3" w:rsidP="004375ED">
      <w:pPr>
        <w:pStyle w:val="ListParagraph"/>
        <w:numPr>
          <w:ilvl w:val="0"/>
          <w:numId w:val="12"/>
        </w:numPr>
      </w:pPr>
      <w:r>
        <w:t>F</w:t>
      </w:r>
      <w:r w:rsidR="004375ED">
        <w:t xml:space="preserve">or </w:t>
      </w:r>
      <w:r>
        <w:t>CH</w:t>
      </w:r>
      <w:r w:rsidR="004375ED">
        <w:t>, it is not difficult</w:t>
      </w:r>
      <w:r>
        <w:t xml:space="preserve"> as</w:t>
      </w:r>
      <w:r w:rsidR="004375ED">
        <w:t xml:space="preserve"> we can use</w:t>
      </w:r>
      <w:r>
        <w:t xml:space="preserve"> the</w:t>
      </w:r>
      <w:r w:rsidR="004375ED">
        <w:t xml:space="preserve"> Cut circle</w:t>
      </w:r>
      <w:r>
        <w:t xml:space="preserve"> demonstrated above.</w:t>
      </w:r>
    </w:p>
    <w:p w14:paraId="00FF669C" w14:textId="55FF6DC8" w:rsidR="004375ED" w:rsidRDefault="00FE7BF3" w:rsidP="004375ED">
      <w:pPr>
        <w:pStyle w:val="ListParagraph"/>
        <w:numPr>
          <w:ilvl w:val="0"/>
          <w:numId w:val="12"/>
        </w:numPr>
      </w:pPr>
      <w:r>
        <w:t>F</w:t>
      </w:r>
      <w:r w:rsidR="004375ED">
        <w:t xml:space="preserve">or </w:t>
      </w:r>
      <w:r>
        <w:t>S</w:t>
      </w:r>
      <w:r w:rsidR="004375ED">
        <w:t>hear</w:t>
      </w:r>
      <w:r w:rsidR="0030763A">
        <w:t>,</w:t>
      </w:r>
      <w:r w:rsidR="004375ED">
        <w:t xml:space="preserve"> it is very complex</w:t>
      </w:r>
      <w:r>
        <w:t xml:space="preserve"> to</w:t>
      </w:r>
      <w:r w:rsidR="004375ED">
        <w:t xml:space="preserve"> defin</w:t>
      </w:r>
      <w:r>
        <w:t>e</w:t>
      </w:r>
      <w:r w:rsidR="004375ED">
        <w:t xml:space="preserve"> cut re</w:t>
      </w:r>
      <w:r>
        <w:t>gions. Typically, it would require us to use many</w:t>
      </w:r>
      <w:r w:rsidR="004375ED">
        <w:t xml:space="preserve"> cut circles and </w:t>
      </w:r>
      <w:r>
        <w:t>arcs</w:t>
      </w:r>
      <w:r w:rsidR="004375ED">
        <w:t xml:space="preserve"> </w:t>
      </w:r>
      <w:r>
        <w:t xml:space="preserve">until the inside empty part of shear is totally removed. </w:t>
      </w:r>
    </w:p>
    <w:p w14:paraId="6110242B" w14:textId="77777777" w:rsidR="004375ED" w:rsidRDefault="004375ED" w:rsidP="004375ED"/>
    <w:p w14:paraId="1E41D808" w14:textId="77777777" w:rsidR="004375ED" w:rsidRDefault="004375ED" w:rsidP="004375ED"/>
    <w:p w14:paraId="664265AD" w14:textId="05928F21"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Subset and filter settings</w:t>
      </w:r>
    </w:p>
    <w:p w14:paraId="4EF8CFC1" w14:textId="77777777" w:rsidR="0030763A" w:rsidRDefault="00DF49E3" w:rsidP="0030763A">
      <w:r>
        <w:t xml:space="preserve">In defining the subset for analysis, Vic 3D provides suggestions which can be accessed via the help section; for instance, a subset value of 23 might be recommended. The filtering settings in the analysis should follow </w:t>
      </w:r>
      <w:r w:rsidR="0030763A">
        <w:t xml:space="preserve">the rule of thumb: </w:t>
      </w:r>
    </w:p>
    <w:p w14:paraId="7E670677" w14:textId="7EB1C6D4" w:rsidR="0030763A" w:rsidRDefault="0030763A" w:rsidP="0030763A">
      <w:pPr>
        <w:jc w:val="center"/>
      </w:pPr>
      <w:r>
        <w:t xml:space="preserve">2 * subset size &lt;= filter size </w:t>
      </w:r>
      <w:r w:rsidR="00F93C0A">
        <w:t>*</w:t>
      </w:r>
      <w:r>
        <w:t xml:space="preserve"> step [2]</w:t>
      </w:r>
    </w:p>
    <w:p w14:paraId="4F4FA4AE" w14:textId="68A9C3B5" w:rsidR="00DF49E3" w:rsidRDefault="0030763A" w:rsidP="00DF49E3">
      <w:r>
        <w:t xml:space="preserve">      </w:t>
      </w:r>
      <w:r>
        <w:rPr>
          <w:rFonts w:hint="eastAsia"/>
          <w:noProof/>
        </w:rPr>
        <w:drawing>
          <wp:inline distT="0" distB="0" distL="0" distR="0" wp14:anchorId="6B136337" wp14:editId="6C13FE6D">
            <wp:extent cx="2541076" cy="3054512"/>
            <wp:effectExtent l="0" t="0" r="0" b="0"/>
            <wp:docPr id="1511923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9848"/>
                    <a:stretch/>
                  </pic:blipFill>
                  <pic:spPr bwMode="auto">
                    <a:xfrm>
                      <a:off x="0" y="0"/>
                      <a:ext cx="2553989" cy="3070034"/>
                    </a:xfrm>
                    <a:prstGeom prst="rect">
                      <a:avLst/>
                    </a:prstGeom>
                    <a:noFill/>
                    <a:ln>
                      <a:noFill/>
                    </a:ln>
                    <a:extLst>
                      <a:ext uri="{53640926-AAD7-44D8-BBD7-CCE9431645EC}">
                        <a14:shadowObscured xmlns:a14="http://schemas.microsoft.com/office/drawing/2010/main"/>
                      </a:ext>
                    </a:extLst>
                  </pic:spPr>
                </pic:pic>
              </a:graphicData>
            </a:graphic>
          </wp:inline>
        </w:drawing>
      </w:r>
      <w:r w:rsidRPr="0030763A">
        <w:rPr>
          <w:rFonts w:hint="eastAsia"/>
          <w:noProof/>
        </w:rPr>
        <w:t xml:space="preserve"> </w:t>
      </w:r>
      <w:r>
        <w:rPr>
          <w:rFonts w:hint="eastAsia"/>
          <w:noProof/>
        </w:rPr>
        <w:drawing>
          <wp:inline distT="0" distB="0" distL="0" distR="0" wp14:anchorId="12C794C8" wp14:editId="58BFE376">
            <wp:extent cx="3122507" cy="3041015"/>
            <wp:effectExtent l="0" t="0" r="1905" b="6985"/>
            <wp:docPr id="1404340593"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0593" name="Picture 10" descr="A computer screen shot of a comput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2124" t="14764" r="5247" b="16895"/>
                    <a:stretch/>
                  </pic:blipFill>
                  <pic:spPr bwMode="auto">
                    <a:xfrm>
                      <a:off x="0" y="0"/>
                      <a:ext cx="3129716" cy="3048036"/>
                    </a:xfrm>
                    <a:prstGeom prst="rect">
                      <a:avLst/>
                    </a:prstGeom>
                    <a:noFill/>
                    <a:ln>
                      <a:noFill/>
                    </a:ln>
                    <a:extLst>
                      <a:ext uri="{53640926-AAD7-44D8-BBD7-CCE9431645EC}">
                        <a14:shadowObscured xmlns:a14="http://schemas.microsoft.com/office/drawing/2010/main"/>
                      </a:ext>
                    </a:extLst>
                  </pic:spPr>
                </pic:pic>
              </a:graphicData>
            </a:graphic>
          </wp:inline>
        </w:drawing>
      </w:r>
    </w:p>
    <w:p w14:paraId="7D144BB7" w14:textId="45B4B603" w:rsidR="004375ED" w:rsidRDefault="00F93C0A" w:rsidP="00F93C0A">
      <w:pPr>
        <w:jc w:val="both"/>
      </w:pPr>
      <w:r>
        <w:t>As we can see, the subset size is 23, step is 7, and filter size is 11 (defined later) The equation satisfies:</w:t>
      </w:r>
      <w:r w:rsidRPr="00F93C0A">
        <w:rPr>
          <w:rFonts w:hint="eastAsia"/>
        </w:rPr>
        <w:t xml:space="preserve"> 2</w:t>
      </w:r>
      <w:r w:rsidRPr="00F93C0A">
        <w:rPr>
          <w:rFonts w:hint="eastAsia"/>
        </w:rPr>
        <w:t>×</w:t>
      </w:r>
      <w:r w:rsidRPr="00F93C0A">
        <w:rPr>
          <w:rFonts w:hint="eastAsia"/>
        </w:rPr>
        <w:t>23</w:t>
      </w:r>
      <w:r w:rsidRPr="00F93C0A">
        <w:rPr>
          <w:rFonts w:hint="eastAsia"/>
        </w:rPr>
        <w:t>≤</w:t>
      </w:r>
      <w:r w:rsidRPr="00F93C0A">
        <w:rPr>
          <w:rFonts w:hint="eastAsia"/>
        </w:rPr>
        <w:t>11</w:t>
      </w:r>
      <w:r w:rsidRPr="00F93C0A">
        <w:rPr>
          <w:rFonts w:hint="eastAsia"/>
        </w:rPr>
        <w:t>×</w:t>
      </w:r>
      <w:r w:rsidRPr="00F93C0A">
        <w:rPr>
          <w:rFonts w:hint="eastAsia"/>
        </w:rPr>
        <w:t>7.</w:t>
      </w:r>
      <w:r>
        <w:t xml:space="preserve"> </w:t>
      </w:r>
      <w:r w:rsidR="002418E4">
        <w:t>E</w:t>
      </w:r>
      <w:r w:rsidR="004375ED">
        <w:t xml:space="preserve">verything is </w:t>
      </w:r>
      <w:r w:rsidR="002418E4">
        <w:t>ready,</w:t>
      </w:r>
      <w:r>
        <w:t xml:space="preserve"> and</w:t>
      </w:r>
      <w:r w:rsidR="004375ED">
        <w:t xml:space="preserve"> we click on the green</w:t>
      </w:r>
      <w:r>
        <w:t xml:space="preserve"> arrow to start analysis</w:t>
      </w:r>
      <w:r w:rsidR="004375ED">
        <w:t xml:space="preserve"> </w:t>
      </w:r>
    </w:p>
    <w:p w14:paraId="2391EE22" w14:textId="7D4E3DF4" w:rsidR="004375ED" w:rsidRDefault="00F93C0A" w:rsidP="00A6207F">
      <w:pPr>
        <w:jc w:val="center"/>
      </w:pPr>
      <w:r>
        <w:rPr>
          <w:noProof/>
        </w:rPr>
        <w:drawing>
          <wp:inline distT="0" distB="0" distL="0" distR="0" wp14:anchorId="037328D2" wp14:editId="49F50B50">
            <wp:extent cx="4544907" cy="2444750"/>
            <wp:effectExtent l="0" t="0" r="8255" b="0"/>
            <wp:docPr id="697490141" name="Picture 1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90141" name="Picture 11" descr="A computer screen with text on i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 r="23382" b="69091"/>
                    <a:stretch/>
                  </pic:blipFill>
                  <pic:spPr bwMode="auto">
                    <a:xfrm>
                      <a:off x="0" y="0"/>
                      <a:ext cx="4546041" cy="2445360"/>
                    </a:xfrm>
                    <a:prstGeom prst="rect">
                      <a:avLst/>
                    </a:prstGeom>
                    <a:noFill/>
                    <a:ln>
                      <a:noFill/>
                    </a:ln>
                    <a:extLst>
                      <a:ext uri="{53640926-AAD7-44D8-BBD7-CCE9431645EC}">
                        <a14:shadowObscured xmlns:a14="http://schemas.microsoft.com/office/drawing/2010/main"/>
                      </a:ext>
                    </a:extLst>
                  </pic:spPr>
                </pic:pic>
              </a:graphicData>
            </a:graphic>
          </wp:inline>
        </w:drawing>
      </w:r>
    </w:p>
    <w:p w14:paraId="25E66AD2" w14:textId="7450C543" w:rsidR="00F93C0A" w:rsidRDefault="00F93C0A" w:rsidP="00974105">
      <w:pPr>
        <w:jc w:val="center"/>
      </w:pPr>
      <w:r>
        <w:rPr>
          <w:noProof/>
        </w:rPr>
        <w:lastRenderedPageBreak/>
        <w:drawing>
          <wp:inline distT="0" distB="0" distL="0" distR="0" wp14:anchorId="55C3F4C9" wp14:editId="62C8BC84">
            <wp:extent cx="2688609" cy="3346027"/>
            <wp:effectExtent l="0" t="0" r="0" b="6985"/>
            <wp:docPr id="11068816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5434" t="8070" r="4103" b="8195"/>
                    <a:stretch/>
                  </pic:blipFill>
                  <pic:spPr bwMode="auto">
                    <a:xfrm>
                      <a:off x="0" y="0"/>
                      <a:ext cx="2692197" cy="33504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845652" wp14:editId="41F4AE1F">
            <wp:extent cx="2340430" cy="3366347"/>
            <wp:effectExtent l="0" t="0" r="3175" b="5715"/>
            <wp:docPr id="8860775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9201" t="4872" r="7528" b="12143"/>
                    <a:stretch/>
                  </pic:blipFill>
                  <pic:spPr bwMode="auto">
                    <a:xfrm>
                      <a:off x="0" y="0"/>
                      <a:ext cx="2347282" cy="3376203"/>
                    </a:xfrm>
                    <a:prstGeom prst="rect">
                      <a:avLst/>
                    </a:prstGeom>
                    <a:noFill/>
                    <a:ln>
                      <a:noFill/>
                    </a:ln>
                    <a:extLst>
                      <a:ext uri="{53640926-AAD7-44D8-BBD7-CCE9431645EC}">
                        <a14:shadowObscured xmlns:a14="http://schemas.microsoft.com/office/drawing/2010/main"/>
                      </a:ext>
                    </a:extLst>
                  </pic:spPr>
                </pic:pic>
              </a:graphicData>
            </a:graphic>
          </wp:inline>
        </w:drawing>
      </w:r>
    </w:p>
    <w:p w14:paraId="5802132D" w14:textId="26B3FC33" w:rsidR="002418E4" w:rsidRDefault="002418E4" w:rsidP="00DF49E3">
      <w:r>
        <w:t xml:space="preserve">In Vic-3D analysis window, </w:t>
      </w:r>
      <w:r w:rsidR="00C546B1">
        <w:t xml:space="preserve">Postprocessing tab, we choose </w:t>
      </w:r>
      <w:r>
        <w:t>Filter size</w:t>
      </w:r>
      <w:r w:rsidR="00C546B1">
        <w:t xml:space="preserve"> as</w:t>
      </w:r>
      <w:r>
        <w:t xml:space="preserve"> 11</w:t>
      </w:r>
      <w:r w:rsidR="00C546B1">
        <w:t>. In the Files tab, the reference image is simply the first TIF image to start the correlation analysis</w:t>
      </w:r>
      <w:r>
        <w:t xml:space="preserve"> </w:t>
      </w:r>
    </w:p>
    <w:p w14:paraId="62898701" w14:textId="0B23416D"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Running DIC analysis</w:t>
      </w:r>
    </w:p>
    <w:p w14:paraId="54CBBED7" w14:textId="4381E5D0" w:rsidR="00DF49E3" w:rsidRDefault="00DF49E3" w:rsidP="00F93C0A">
      <w:pPr>
        <w:jc w:val="both"/>
      </w:pPr>
      <w:r>
        <w:t>During post-processing, it's possible to select various contour variables, such as 'eyy' for</w:t>
      </w:r>
      <w:r w:rsidR="00974105">
        <w:t xml:space="preserve"> measuring</w:t>
      </w:r>
      <w:r>
        <w:t xml:space="preserve"> Lagrange strain in the y-direction. </w:t>
      </w:r>
    </w:p>
    <w:p w14:paraId="505AEABA" w14:textId="2993FE2E" w:rsidR="004375ED" w:rsidRDefault="00974105" w:rsidP="00974105">
      <w:pPr>
        <w:jc w:val="center"/>
      </w:pPr>
      <w:r>
        <w:rPr>
          <w:noProof/>
        </w:rPr>
        <w:drawing>
          <wp:inline distT="0" distB="0" distL="0" distR="0" wp14:anchorId="34C3BEFF" wp14:editId="5B7C1313">
            <wp:extent cx="2770293" cy="3076805"/>
            <wp:effectExtent l="0" t="0" r="0" b="0"/>
            <wp:docPr id="3962197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0185" t="7002" r="9348" b="18264"/>
                    <a:stretch/>
                  </pic:blipFill>
                  <pic:spPr bwMode="auto">
                    <a:xfrm>
                      <a:off x="0" y="0"/>
                      <a:ext cx="2781199" cy="30889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5102A6" wp14:editId="1C6979EE">
            <wp:extent cx="2309707" cy="3079691"/>
            <wp:effectExtent l="0" t="0" r="0" b="6985"/>
            <wp:docPr id="17476486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37015" cy="3116103"/>
                    </a:xfrm>
                    <a:prstGeom prst="rect">
                      <a:avLst/>
                    </a:prstGeom>
                    <a:noFill/>
                    <a:ln>
                      <a:noFill/>
                    </a:ln>
                  </pic:spPr>
                </pic:pic>
              </a:graphicData>
            </a:graphic>
          </wp:inline>
        </w:drawing>
      </w:r>
    </w:p>
    <w:p w14:paraId="6291AB18" w14:textId="1E3991F9"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Applying extensometers</w:t>
      </w:r>
    </w:p>
    <w:p w14:paraId="77A3DEC3" w14:textId="3685857E" w:rsidR="00A233D7" w:rsidRDefault="00A233D7" w:rsidP="00A233D7">
      <w:pPr>
        <w:jc w:val="both"/>
      </w:pPr>
      <w:r w:rsidRPr="00A233D7">
        <w:t>In Vic 3D, an extensometer functions as a virtual tool designed to measure specific regions of deformation along the specimen during testing. It allows for precise tracking of changes in length and displacement, providing critical data on material behavior under load.</w:t>
      </w:r>
    </w:p>
    <w:p w14:paraId="153F6A16" w14:textId="5543FBED" w:rsidR="00A233D7" w:rsidRDefault="00A233D7" w:rsidP="00A233D7">
      <w:pPr>
        <w:jc w:val="both"/>
      </w:pPr>
      <w:r>
        <w:rPr>
          <w:noProof/>
        </w:rPr>
        <w:drawing>
          <wp:inline distT="0" distB="0" distL="0" distR="0" wp14:anchorId="18F69C69" wp14:editId="41E70ADF">
            <wp:extent cx="2057400" cy="2940282"/>
            <wp:effectExtent l="0" t="0" r="0" b="0"/>
            <wp:docPr id="2014424191" name="Picture 16" descr="A computer screen with a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191" name="Picture 16" descr="A computer screen with a white screen&#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1523" b="15888"/>
                    <a:stretch/>
                  </pic:blipFill>
                  <pic:spPr bwMode="auto">
                    <a:xfrm>
                      <a:off x="0" y="0"/>
                      <a:ext cx="2066189" cy="29528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9BA0" wp14:editId="195DE356">
            <wp:extent cx="1802219" cy="2925713"/>
            <wp:effectExtent l="0" t="0" r="7620" b="8255"/>
            <wp:docPr id="418357838" name="Picture 17" descr="A grey and green rectangular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7838" name="Picture 17" descr="A grey and green rectangular object with a hole&#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4655" t="19622" r="16168" b="8290"/>
                    <a:stretch/>
                  </pic:blipFill>
                  <pic:spPr bwMode="auto">
                    <a:xfrm>
                      <a:off x="0" y="0"/>
                      <a:ext cx="1820828" cy="29559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7A9524" wp14:editId="4B1FADDD">
            <wp:extent cx="1982972" cy="2933888"/>
            <wp:effectExtent l="0" t="0" r="0" b="0"/>
            <wp:docPr id="14568053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359" t="17098" r="13297" b="3695"/>
                    <a:stretch/>
                  </pic:blipFill>
                  <pic:spPr bwMode="auto">
                    <a:xfrm>
                      <a:off x="0" y="0"/>
                      <a:ext cx="2011201" cy="2975654"/>
                    </a:xfrm>
                    <a:prstGeom prst="rect">
                      <a:avLst/>
                    </a:prstGeom>
                    <a:noFill/>
                    <a:ln>
                      <a:noFill/>
                    </a:ln>
                    <a:extLst>
                      <a:ext uri="{53640926-AAD7-44D8-BBD7-CCE9431645EC}">
                        <a14:shadowObscured xmlns:a14="http://schemas.microsoft.com/office/drawing/2010/main"/>
                      </a:ext>
                    </a:extLst>
                  </pic:spPr>
                </pic:pic>
              </a:graphicData>
            </a:graphic>
          </wp:inline>
        </w:drawing>
      </w:r>
    </w:p>
    <w:p w14:paraId="3559B6DA" w14:textId="670EF450" w:rsidR="00A233D7" w:rsidRDefault="00DF49E3" w:rsidP="00A233D7">
      <w:pPr>
        <w:jc w:val="both"/>
      </w:pPr>
      <w:r>
        <w:t xml:space="preserve">The initial setup of an extensometer should be along the length where significant displacement is expected, ideally in the center of the test section. This setup helps in measuring changes in length (delta L) accurately across the specimen. </w:t>
      </w:r>
      <w:r w:rsidR="00A233D7">
        <w:t>T</w:t>
      </w:r>
      <w:r w:rsidR="00A233D7" w:rsidRPr="00A233D7">
        <w:t xml:space="preserve">hen we choose the </w:t>
      </w:r>
      <w:r w:rsidR="00A233D7">
        <w:t xml:space="preserve">“Inspect </w:t>
      </w:r>
      <w:r w:rsidR="00A233D7" w:rsidRPr="00A233D7">
        <w:t>extensometer</w:t>
      </w:r>
      <w:r w:rsidR="00A233D7">
        <w:t>” button. Then we can define the extensometer as 30 mm (length of the specimen) in the picture. However, manually doing this would not help us result in perfectly rounded 30 mm. To fix this, w</w:t>
      </w:r>
      <w:r w:rsidR="00A233D7" w:rsidRPr="00A233D7">
        <w:t xml:space="preserve">e press </w:t>
      </w:r>
      <w:r w:rsidR="00A233D7">
        <w:t>Ctrl</w:t>
      </w:r>
      <w:r w:rsidR="00A233D7" w:rsidRPr="00A233D7">
        <w:t xml:space="preserve">, </w:t>
      </w:r>
      <w:r w:rsidR="00A233D7">
        <w:t xml:space="preserve">and </w:t>
      </w:r>
      <w:r w:rsidR="00A233D7" w:rsidRPr="00A233D7">
        <w:t xml:space="preserve">we would </w:t>
      </w:r>
      <w:r w:rsidR="00A233D7">
        <w:t>achieve an integer</w:t>
      </w:r>
      <w:r w:rsidR="00A233D7" w:rsidRPr="00A233D7">
        <w:t xml:space="preserve"> number of millimeters</w:t>
      </w:r>
      <w:r w:rsidR="00A233D7">
        <w:t xml:space="preserve">. </w:t>
      </w:r>
    </w:p>
    <w:p w14:paraId="281670D6" w14:textId="67FF6056" w:rsidR="00A233D7" w:rsidRDefault="00A233D7" w:rsidP="00A233D7">
      <w:pPr>
        <w:jc w:val="both"/>
      </w:pPr>
      <w:r>
        <w:t>After we have defined the extensometer, we can right click and choose Extraction option</w:t>
      </w:r>
    </w:p>
    <w:p w14:paraId="37EF64E8" w14:textId="3C2CCD64" w:rsidR="0062184B" w:rsidRPr="0062184B" w:rsidRDefault="0062184B" w:rsidP="0062184B">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Plotting options </w:t>
      </w:r>
    </w:p>
    <w:p w14:paraId="52D3CB91" w14:textId="1ED1AE16" w:rsidR="0062184B" w:rsidRDefault="0062184B" w:rsidP="0062184B">
      <w:pPr>
        <w:jc w:val="center"/>
      </w:pPr>
      <w:r>
        <w:rPr>
          <w:noProof/>
        </w:rPr>
        <w:drawing>
          <wp:inline distT="0" distB="0" distL="0" distR="0" wp14:anchorId="693C3A08" wp14:editId="46022617">
            <wp:extent cx="3787323" cy="1513702"/>
            <wp:effectExtent l="0" t="0" r="3810" b="0"/>
            <wp:docPr id="843147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0155" t="54922" b="7846"/>
                    <a:stretch/>
                  </pic:blipFill>
                  <pic:spPr bwMode="auto">
                    <a:xfrm>
                      <a:off x="0" y="0"/>
                      <a:ext cx="3824831" cy="1528693"/>
                    </a:xfrm>
                    <a:prstGeom prst="rect">
                      <a:avLst/>
                    </a:prstGeom>
                    <a:noFill/>
                    <a:ln>
                      <a:noFill/>
                    </a:ln>
                    <a:extLst>
                      <a:ext uri="{53640926-AAD7-44D8-BBD7-CCE9431645EC}">
                        <a14:shadowObscured xmlns:a14="http://schemas.microsoft.com/office/drawing/2010/main"/>
                      </a:ext>
                    </a:extLst>
                  </pic:spPr>
                </pic:pic>
              </a:graphicData>
            </a:graphic>
          </wp:inline>
        </w:drawing>
      </w:r>
    </w:p>
    <w:p w14:paraId="500C8B79" w14:textId="7CBA2248" w:rsidR="004375ED" w:rsidRDefault="0062184B" w:rsidP="0062184B">
      <w:pPr>
        <w:jc w:val="both"/>
      </w:pPr>
      <w:r>
        <w:lastRenderedPageBreak/>
        <w:t>If we see a</w:t>
      </w:r>
      <w:r w:rsidR="00DF49E3">
        <w:t>ny noticeable vibrations at the end of the test graph</w:t>
      </w:r>
      <w:r>
        <w:t>, it</w:t>
      </w:r>
      <w:r w:rsidR="00DF49E3">
        <w:t xml:space="preserve"> could indicate a separation </w:t>
      </w:r>
      <w:r>
        <w:t xml:space="preserve">(falling off) </w:t>
      </w:r>
      <w:r w:rsidR="00DF49E3">
        <w:t>of the paint or speckle from the specimen surface, usually due to large displacements.</w:t>
      </w:r>
      <w:r>
        <w:t xml:space="preserve"> This vibration in result image is usually unwanted but negligible enough to not affect results. </w:t>
      </w:r>
      <w:r w:rsidR="00EE36EF">
        <w:t>In extraction tools box, first we need to choose extensometers option</w:t>
      </w:r>
    </w:p>
    <w:p w14:paraId="5F77F21D" w14:textId="7B6E60AC" w:rsidR="0062184B" w:rsidRDefault="0062184B" w:rsidP="0062184B">
      <w:pPr>
        <w:jc w:val="both"/>
      </w:pPr>
      <w:r>
        <w:rPr>
          <w:noProof/>
        </w:rPr>
        <w:drawing>
          <wp:inline distT="0" distB="0" distL="0" distR="0" wp14:anchorId="7E02C392" wp14:editId="3BD14FC0">
            <wp:extent cx="1878227" cy="1587825"/>
            <wp:effectExtent l="0" t="0" r="8255" b="0"/>
            <wp:docPr id="10298047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5728" r="20826" b="59772"/>
                    <a:stretch/>
                  </pic:blipFill>
                  <pic:spPr bwMode="auto">
                    <a:xfrm>
                      <a:off x="0" y="0"/>
                      <a:ext cx="1894350" cy="16014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17C528" wp14:editId="6339CF44">
            <wp:extent cx="1972044" cy="1587432"/>
            <wp:effectExtent l="0" t="0" r="0" b="0"/>
            <wp:docPr id="12217991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982" r="17283" b="60311"/>
                    <a:stretch/>
                  </pic:blipFill>
                  <pic:spPr bwMode="auto">
                    <a:xfrm>
                      <a:off x="0" y="0"/>
                      <a:ext cx="1990302" cy="16021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DA24B" wp14:editId="485E42E9">
            <wp:extent cx="2029750" cy="1585365"/>
            <wp:effectExtent l="0" t="0" r="8890" b="0"/>
            <wp:docPr id="556576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920" r="25200" b="63749"/>
                    <a:stretch/>
                  </pic:blipFill>
                  <pic:spPr bwMode="auto">
                    <a:xfrm>
                      <a:off x="0" y="0"/>
                      <a:ext cx="2044923" cy="1597216"/>
                    </a:xfrm>
                    <a:prstGeom prst="rect">
                      <a:avLst/>
                    </a:prstGeom>
                    <a:noFill/>
                    <a:ln>
                      <a:noFill/>
                    </a:ln>
                    <a:extLst>
                      <a:ext uri="{53640926-AAD7-44D8-BBD7-CCE9431645EC}">
                        <a14:shadowObscured xmlns:a14="http://schemas.microsoft.com/office/drawing/2010/main"/>
                      </a:ext>
                    </a:extLst>
                  </pic:spPr>
                </pic:pic>
              </a:graphicData>
            </a:graphic>
          </wp:inline>
        </w:drawing>
      </w:r>
    </w:p>
    <w:p w14:paraId="3A2E0E7E" w14:textId="44DB6FC6" w:rsidR="0062184B" w:rsidRDefault="00EE36EF" w:rsidP="0062184B">
      <w:pPr>
        <w:jc w:val="both"/>
      </w:pPr>
      <w:r>
        <w:t>T</w:t>
      </w:r>
      <w:r w:rsidR="0062184B">
        <w:t>hen</w:t>
      </w:r>
      <w:r>
        <w:t xml:space="preserve"> under Y box,</w:t>
      </w:r>
      <w:r w:rsidR="0062184B">
        <w:t xml:space="preserve"> we can </w:t>
      </w:r>
      <w:r>
        <w:t>choose</w:t>
      </w:r>
      <w:r w:rsidR="0062184B">
        <w:t xml:space="preserve"> delta L (mm),</w:t>
      </w:r>
      <w:r>
        <w:t xml:space="preserve"> and under X box, we can choose the index of the images taken by Vic Snap. We can choose whatever options for Y and X box for further plotting. DIC results thus returns 5 specific values: Index of image, L0, L1, delta L and delta L/L0. Additionally, </w:t>
      </w:r>
      <w:r w:rsidRPr="00EE36EF">
        <w:t>E0 is just the name of the extensometer</w:t>
      </w:r>
      <w:r>
        <w:t xml:space="preserve">. We would have E1, E2, etc if we define more extensometers in the previous stage. </w:t>
      </w:r>
    </w:p>
    <w:p w14:paraId="13EED5D0" w14:textId="10AE4E6F" w:rsidR="0062184B" w:rsidRDefault="00A6207F" w:rsidP="00EE36EF">
      <w:pPr>
        <w:jc w:val="center"/>
      </w:pPr>
      <w:r>
        <w:rPr>
          <w:noProof/>
        </w:rPr>
        <w:drawing>
          <wp:inline distT="0" distB="0" distL="0" distR="0" wp14:anchorId="3637AB86" wp14:editId="10206653">
            <wp:extent cx="4904025" cy="3243649"/>
            <wp:effectExtent l="0" t="0" r="0" b="0"/>
            <wp:docPr id="3340784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1801"/>
                    <a:stretch/>
                  </pic:blipFill>
                  <pic:spPr bwMode="auto">
                    <a:xfrm>
                      <a:off x="0" y="0"/>
                      <a:ext cx="4930145" cy="3260925"/>
                    </a:xfrm>
                    <a:prstGeom prst="rect">
                      <a:avLst/>
                    </a:prstGeom>
                    <a:noFill/>
                    <a:ln>
                      <a:noFill/>
                    </a:ln>
                    <a:extLst>
                      <a:ext uri="{53640926-AAD7-44D8-BBD7-CCE9431645EC}">
                        <a14:shadowObscured xmlns:a14="http://schemas.microsoft.com/office/drawing/2010/main"/>
                      </a:ext>
                    </a:extLst>
                  </pic:spPr>
                </pic:pic>
              </a:graphicData>
            </a:graphic>
          </wp:inline>
        </w:drawing>
      </w:r>
    </w:p>
    <w:p w14:paraId="1A0FDA3C" w14:textId="5F22AE68" w:rsidR="00EE36EF" w:rsidRDefault="00EE36EF" w:rsidP="0062184B">
      <w:pPr>
        <w:jc w:val="both"/>
      </w:pPr>
      <w:r>
        <w:t>For example, we can plot two curves like the figures below. Of course, we can export the data and plot these curves again using Python/Matlab.</w:t>
      </w:r>
    </w:p>
    <w:p w14:paraId="333A15A7" w14:textId="2DE2DEE2" w:rsidR="00AD276F" w:rsidRDefault="00AD276F" w:rsidP="00AD276F">
      <w:pPr>
        <w:pStyle w:val="Heading2"/>
        <w:rPr>
          <w:rFonts w:ascii="Times New Roman" w:eastAsia="Times New Roman" w:hAnsi="Times New Roman" w:cs="Times New Roman"/>
          <w:sz w:val="24"/>
          <w:szCs w:val="24"/>
        </w:rPr>
      </w:pPr>
      <w:r w:rsidRPr="002D1B81">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4</w:t>
      </w:r>
      <w:r w:rsidRPr="002D1B81">
        <w:rPr>
          <w:rFonts w:ascii="Times New Roman" w:eastAsia="Times New Roman" w:hAnsi="Times New Roman" w:cs="Times New Roman"/>
          <w:sz w:val="24"/>
          <w:szCs w:val="24"/>
        </w:rPr>
        <w:t>.</w:t>
      </w:r>
      <w:r w:rsidR="00600000">
        <w:rPr>
          <w:rFonts w:ascii="Times New Roman" w:eastAsia="Times New Roman" w:hAnsi="Times New Roman" w:cs="Times New Roman"/>
          <w:sz w:val="24"/>
          <w:szCs w:val="24"/>
        </w:rPr>
        <w:t>7</w:t>
      </w:r>
      <w:r w:rsidRPr="002D1B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 export</w:t>
      </w:r>
    </w:p>
    <w:p w14:paraId="229E7F2C" w14:textId="3C8DD417" w:rsidR="006E68A2" w:rsidRDefault="00DF49E3" w:rsidP="00DF49E3">
      <w:r>
        <w:t xml:space="preserve">The results from the DIC analysis, including point-to-point graphs and other relevant metrics, can be exported to a CSV file for further analysis or reporting. </w:t>
      </w:r>
    </w:p>
    <w:p w14:paraId="50293379" w14:textId="3161CE87" w:rsidR="004375ED" w:rsidRDefault="00A6207F" w:rsidP="00C36733">
      <w:pPr>
        <w:jc w:val="center"/>
      </w:pPr>
      <w:r>
        <w:rPr>
          <w:noProof/>
        </w:rPr>
        <w:drawing>
          <wp:inline distT="0" distB="0" distL="0" distR="0" wp14:anchorId="2C0557B7" wp14:editId="738D55C5">
            <wp:extent cx="4573785" cy="2953264"/>
            <wp:effectExtent l="0" t="0" r="0" b="0"/>
            <wp:docPr id="4888689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410" b="5488"/>
                    <a:stretch/>
                  </pic:blipFill>
                  <pic:spPr bwMode="auto">
                    <a:xfrm>
                      <a:off x="0" y="0"/>
                      <a:ext cx="4611224" cy="2977438"/>
                    </a:xfrm>
                    <a:prstGeom prst="rect">
                      <a:avLst/>
                    </a:prstGeom>
                    <a:noFill/>
                    <a:ln>
                      <a:noFill/>
                    </a:ln>
                    <a:extLst>
                      <a:ext uri="{53640926-AAD7-44D8-BBD7-CCE9431645EC}">
                        <a14:shadowObscured xmlns:a14="http://schemas.microsoft.com/office/drawing/2010/main"/>
                      </a:ext>
                    </a:extLst>
                  </pic:spPr>
                </pic:pic>
              </a:graphicData>
            </a:graphic>
          </wp:inline>
        </w:drawing>
      </w:r>
    </w:p>
    <w:p w14:paraId="57A89AD9" w14:textId="0C78C8DE" w:rsidR="004375ED" w:rsidRDefault="00C36733" w:rsidP="00C36733">
      <w:pPr>
        <w:jc w:val="both"/>
      </w:pPr>
      <w:r>
        <w:t xml:space="preserve">From here, </w:t>
      </w:r>
      <w:r w:rsidR="004375ED">
        <w:t xml:space="preserve">we </w:t>
      </w:r>
      <w:r>
        <w:t xml:space="preserve">can </w:t>
      </w:r>
      <w:r w:rsidR="004375ED">
        <w:t xml:space="preserve">click </w:t>
      </w:r>
      <w:r>
        <w:t xml:space="preserve">Next to </w:t>
      </w:r>
      <w:r w:rsidR="004375ED">
        <w:t>export the csv file</w:t>
      </w:r>
      <w:r>
        <w:t>. Additionally, video of the analysis can be exported, but we first remove the extensometer line so that it does not appear in the exported video.</w:t>
      </w:r>
    </w:p>
    <w:p w14:paraId="7A495444" w14:textId="3A5D62CE" w:rsidR="004375ED" w:rsidRDefault="00A6207F" w:rsidP="00C36733">
      <w:pPr>
        <w:jc w:val="center"/>
      </w:pPr>
      <w:r>
        <w:rPr>
          <w:noProof/>
        </w:rPr>
        <w:drawing>
          <wp:inline distT="0" distB="0" distL="0" distR="0" wp14:anchorId="68AF6BFB" wp14:editId="0E9DEB23">
            <wp:extent cx="2627496" cy="3503140"/>
            <wp:effectExtent l="0" t="0" r="1905" b="2540"/>
            <wp:docPr id="19779934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42759" cy="3523489"/>
                    </a:xfrm>
                    <a:prstGeom prst="rect">
                      <a:avLst/>
                    </a:prstGeom>
                    <a:noFill/>
                    <a:ln>
                      <a:noFill/>
                    </a:ln>
                  </pic:spPr>
                </pic:pic>
              </a:graphicData>
            </a:graphic>
          </wp:inline>
        </w:drawing>
      </w:r>
      <w:r>
        <w:rPr>
          <w:noProof/>
        </w:rPr>
        <w:drawing>
          <wp:inline distT="0" distB="0" distL="0" distR="0" wp14:anchorId="2D9771F2" wp14:editId="7F76E0E0">
            <wp:extent cx="2622863" cy="3496962"/>
            <wp:effectExtent l="0" t="0" r="6350" b="8255"/>
            <wp:docPr id="10026313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31293" cy="3508201"/>
                    </a:xfrm>
                    <a:prstGeom prst="rect">
                      <a:avLst/>
                    </a:prstGeom>
                    <a:noFill/>
                    <a:ln>
                      <a:noFill/>
                    </a:ln>
                  </pic:spPr>
                </pic:pic>
              </a:graphicData>
            </a:graphic>
          </wp:inline>
        </w:drawing>
      </w:r>
    </w:p>
    <w:p w14:paraId="480FCB3C" w14:textId="3C4F1A45" w:rsidR="00416AD7" w:rsidRPr="002D1B81" w:rsidRDefault="7D3D0C0B" w:rsidP="00A2613A">
      <w:pPr>
        <w:pStyle w:val="Heading1"/>
        <w:numPr>
          <w:ilvl w:val="0"/>
          <w:numId w:val="7"/>
        </w:numPr>
      </w:pPr>
      <w:bookmarkStart w:id="6" w:name="_Toc162389246"/>
      <w:r w:rsidRPr="002D1B81">
        <w:lastRenderedPageBreak/>
        <w:t>Results</w:t>
      </w:r>
      <w:bookmarkEnd w:id="6"/>
      <w:r w:rsidR="006E68A2">
        <w:t xml:space="preserve"> </w:t>
      </w:r>
    </w:p>
    <w:p w14:paraId="75D8F869" w14:textId="605A2119" w:rsidR="00C03937" w:rsidRDefault="001F0BE6" w:rsidP="0030763A">
      <w:pPr>
        <w:jc w:val="both"/>
        <w:rPr>
          <w:rFonts w:eastAsia="Times New Roman" w:cs="Times New Roman"/>
        </w:rPr>
      </w:pPr>
      <w:r>
        <w:rPr>
          <w:rFonts w:eastAsia="Times New Roman" w:cs="Times New Roman"/>
        </w:rPr>
        <w:t xml:space="preserve">After exporting the data, we can calculate many properties such as engineering stress strain curve, true stress strain curve and R-value (not in this case since we don’t have thickness related data). The exported data belongs to NDBR25, since data of central hole and shear geometries are still private data at the time of DIC testing. </w:t>
      </w:r>
      <w:r w:rsidR="0096539F">
        <w:rPr>
          <w:rFonts w:eastAsia="Times New Roman" w:cs="Times New Roman"/>
        </w:rPr>
        <w:t>There are a lot of outputs, and there is documentation here</w:t>
      </w:r>
    </w:p>
    <w:p w14:paraId="3C1C56B4" w14:textId="31647FFF" w:rsidR="001F0BE6" w:rsidRDefault="00000000" w:rsidP="0030763A">
      <w:pPr>
        <w:jc w:val="both"/>
        <w:rPr>
          <w:rFonts w:eastAsia="Times New Roman" w:cs="Times New Roman"/>
        </w:rPr>
      </w:pPr>
      <w:hyperlink r:id="rId68" w:history="1">
        <w:r w:rsidR="0096539F" w:rsidRPr="00A038EA">
          <w:rPr>
            <w:rStyle w:val="Hyperlink"/>
            <w:rFonts w:eastAsia="Times New Roman" w:cs="Times New Roman"/>
          </w:rPr>
          <w:t>https://correlated.kayako.com/article/28-output-variables-in-vic-2d-and-vic-3d</w:t>
        </w:r>
      </w:hyperlink>
    </w:p>
    <w:p w14:paraId="6D2942F1" w14:textId="64FE3C71" w:rsidR="00A67FA8" w:rsidRPr="00A67FA8" w:rsidRDefault="00A67FA8" w:rsidP="00A67FA8">
      <w:pPr>
        <w:jc w:val="both"/>
        <w:rPr>
          <w:rFonts w:eastAsia="Times New Roman" w:cs="Times New Roman"/>
          <w:b/>
          <w:bCs/>
        </w:rPr>
      </w:pPr>
      <w:r w:rsidRPr="00A67FA8">
        <w:rPr>
          <w:rFonts w:eastAsia="Times New Roman" w:cs="Times New Roman"/>
          <w:b/>
          <w:bCs/>
        </w:rPr>
        <w:t>Always Present</w:t>
      </w:r>
    </w:p>
    <w:p w14:paraId="26C4A51C" w14:textId="7A38B94A" w:rsidR="00A67FA8" w:rsidRPr="00A67FA8" w:rsidRDefault="00A67FA8" w:rsidP="00A67FA8">
      <w:pPr>
        <w:jc w:val="both"/>
        <w:rPr>
          <w:rFonts w:eastAsia="Times New Roman" w:cs="Times New Roman"/>
        </w:rPr>
      </w:pPr>
      <w:r w:rsidRPr="00A67FA8">
        <w:rPr>
          <w:rFonts w:eastAsia="Times New Roman" w:cs="Times New Roman"/>
        </w:rPr>
        <w:t>X [mm] – metric position along the X-axis (by default, the horizontal axis).</w:t>
      </w:r>
    </w:p>
    <w:p w14:paraId="60FEDED0" w14:textId="77777777" w:rsidR="00A67FA8" w:rsidRPr="00A67FA8" w:rsidRDefault="00A67FA8" w:rsidP="00A67FA8">
      <w:pPr>
        <w:jc w:val="both"/>
        <w:rPr>
          <w:rFonts w:eastAsia="Times New Roman" w:cs="Times New Roman"/>
        </w:rPr>
      </w:pPr>
      <w:r w:rsidRPr="00A67FA8">
        <w:rPr>
          <w:rFonts w:eastAsia="Times New Roman" w:cs="Times New Roman"/>
        </w:rPr>
        <w:t>Y [mm] – metric position along the Y-axis (by default, the vertical axis).</w:t>
      </w:r>
    </w:p>
    <w:p w14:paraId="35D0A783" w14:textId="2CB6C1E2" w:rsidR="00A67FA8" w:rsidRDefault="00A67FA8" w:rsidP="00A67FA8">
      <w:pPr>
        <w:jc w:val="both"/>
        <w:rPr>
          <w:rFonts w:eastAsia="Times New Roman" w:cs="Times New Roman"/>
        </w:rPr>
      </w:pPr>
      <w:r w:rsidRPr="00A67FA8">
        <w:rPr>
          <w:rFonts w:eastAsia="Times New Roman" w:cs="Times New Roman"/>
        </w:rPr>
        <w:t>Z [mm] – metric position along the Z-axis (by default, the out-of-plane axis).</w:t>
      </w:r>
    </w:p>
    <w:p w14:paraId="70E22F9A" w14:textId="77777777" w:rsidR="00A67FA8" w:rsidRPr="00A67FA8" w:rsidRDefault="00A67FA8" w:rsidP="00A67FA8">
      <w:pPr>
        <w:jc w:val="both"/>
        <w:rPr>
          <w:rFonts w:eastAsia="Times New Roman" w:cs="Times New Roman"/>
        </w:rPr>
      </w:pPr>
      <w:r w:rsidRPr="00A67FA8">
        <w:rPr>
          <w:rFonts w:eastAsia="Times New Roman" w:cs="Times New Roman"/>
        </w:rPr>
        <w:t>U [mm] – metric displacement along the X-axis, from the reference image. For the reference image, this value will always be 0.</w:t>
      </w:r>
    </w:p>
    <w:p w14:paraId="304926ED" w14:textId="77777777" w:rsidR="00A67FA8" w:rsidRPr="00A67FA8" w:rsidRDefault="00A67FA8" w:rsidP="00A67FA8">
      <w:pPr>
        <w:jc w:val="both"/>
        <w:rPr>
          <w:rFonts w:eastAsia="Times New Roman" w:cs="Times New Roman"/>
        </w:rPr>
      </w:pPr>
      <w:r w:rsidRPr="00A67FA8">
        <w:rPr>
          <w:rFonts w:eastAsia="Times New Roman" w:cs="Times New Roman"/>
        </w:rPr>
        <w:t>V [mm] – metric displacement along the Y-axis.</w:t>
      </w:r>
    </w:p>
    <w:p w14:paraId="255720F2" w14:textId="01670EDE" w:rsidR="00A67FA8" w:rsidRDefault="00A67FA8" w:rsidP="00A67FA8">
      <w:pPr>
        <w:jc w:val="both"/>
        <w:rPr>
          <w:rFonts w:eastAsia="Times New Roman" w:cs="Times New Roman"/>
        </w:rPr>
      </w:pPr>
      <w:r w:rsidRPr="00A67FA8">
        <w:rPr>
          <w:rFonts w:eastAsia="Times New Roman" w:cs="Times New Roman"/>
        </w:rPr>
        <w:t>W [mm] – metric displacement along the Z-axis.</w:t>
      </w:r>
    </w:p>
    <w:p w14:paraId="44E7C44C" w14:textId="04E36B6D" w:rsidR="00A67FA8" w:rsidRPr="00A67FA8" w:rsidRDefault="00A67FA8" w:rsidP="00A67FA8">
      <w:pPr>
        <w:jc w:val="both"/>
        <w:rPr>
          <w:rFonts w:eastAsia="Times New Roman" w:cs="Times New Roman"/>
        </w:rPr>
      </w:pPr>
      <w:r w:rsidRPr="00A67FA8">
        <w:rPr>
          <w:rFonts w:eastAsia="Times New Roman" w:cs="Times New Roman"/>
        </w:rPr>
        <w:t>ΔL/L0</w:t>
      </w:r>
      <w:r>
        <w:rPr>
          <w:rFonts w:eastAsia="Times New Roman" w:cs="Times New Roman"/>
        </w:rPr>
        <w:t xml:space="preserve"> -</w:t>
      </w:r>
      <w:r w:rsidRPr="00A67FA8">
        <w:rPr>
          <w:rFonts w:eastAsia="Times New Roman" w:cs="Times New Roman"/>
        </w:rPr>
        <w:t xml:space="preserve"> the change in length (ΔL) divided by the original length (L0) of the specimen. It is a dimensionless value indicating how much the specimen has elongated relative to its initial length.</w:t>
      </w:r>
    </w:p>
    <w:p w14:paraId="0A6268E9" w14:textId="08B344E7" w:rsidR="00A67FA8" w:rsidRPr="00A67FA8" w:rsidRDefault="00A67FA8" w:rsidP="00A67FA8">
      <w:pPr>
        <w:jc w:val="both"/>
        <w:rPr>
          <w:rFonts w:eastAsia="Times New Roman" w:cs="Times New Roman"/>
        </w:rPr>
      </w:pPr>
      <w:r w:rsidRPr="00A67FA8">
        <w:rPr>
          <w:rFonts w:eastAsia="Times New Roman" w:cs="Times New Roman"/>
        </w:rPr>
        <w:t>ΔL [mm]</w:t>
      </w:r>
      <w:r>
        <w:rPr>
          <w:rFonts w:eastAsia="Times New Roman" w:cs="Times New Roman"/>
        </w:rPr>
        <w:t xml:space="preserve"> - </w:t>
      </w:r>
      <w:r w:rsidRPr="00A67FA8">
        <w:rPr>
          <w:rFonts w:eastAsia="Times New Roman" w:cs="Times New Roman"/>
        </w:rPr>
        <w:t xml:space="preserve">the absolute change in length of the specimen, measured in millimeters. </w:t>
      </w:r>
    </w:p>
    <w:p w14:paraId="7C5F6930" w14:textId="0E7EA5E2" w:rsidR="00A67FA8" w:rsidRPr="00A67FA8" w:rsidRDefault="00A67FA8" w:rsidP="00A67FA8">
      <w:pPr>
        <w:jc w:val="both"/>
        <w:rPr>
          <w:rFonts w:eastAsia="Times New Roman" w:cs="Times New Roman"/>
        </w:rPr>
      </w:pPr>
      <w:r w:rsidRPr="00A67FA8">
        <w:rPr>
          <w:rFonts w:eastAsia="Times New Roman" w:cs="Times New Roman"/>
        </w:rPr>
        <w:t>L1 [mm</w:t>
      </w:r>
      <w:r>
        <w:rPr>
          <w:rFonts w:eastAsia="Times New Roman" w:cs="Times New Roman"/>
        </w:rPr>
        <w:t>] -</w:t>
      </w:r>
      <w:r w:rsidRPr="00A67FA8">
        <w:rPr>
          <w:rFonts w:eastAsia="Times New Roman" w:cs="Times New Roman"/>
        </w:rPr>
        <w:t xml:space="preserve"> final length of the specimen after deformation, measured in millimeters. It is the sum of the original length plus any changes due to applied stress.</w:t>
      </w:r>
    </w:p>
    <w:p w14:paraId="5438D9E5" w14:textId="3E2D7222" w:rsidR="00A67FA8" w:rsidRDefault="00A67FA8" w:rsidP="00A67FA8">
      <w:pPr>
        <w:jc w:val="both"/>
        <w:rPr>
          <w:rFonts w:eastAsia="Times New Roman" w:cs="Times New Roman"/>
        </w:rPr>
      </w:pPr>
      <w:r w:rsidRPr="00A67FA8">
        <w:rPr>
          <w:rFonts w:eastAsia="Times New Roman" w:cs="Times New Roman"/>
        </w:rPr>
        <w:t>L0 [mm]</w:t>
      </w:r>
      <w:r>
        <w:rPr>
          <w:rFonts w:eastAsia="Times New Roman" w:cs="Times New Roman"/>
        </w:rPr>
        <w:t xml:space="preserve"> -</w:t>
      </w:r>
      <w:r w:rsidRPr="00A67FA8">
        <w:rPr>
          <w:rFonts w:eastAsia="Times New Roman" w:cs="Times New Roman"/>
        </w:rPr>
        <w:t xml:space="preserve"> original length of the specimen before any load was applied, measured in millimeters. </w:t>
      </w:r>
    </w:p>
    <w:p w14:paraId="709DBEBC" w14:textId="2ACD5822" w:rsidR="00A67FA8" w:rsidRPr="00A67FA8" w:rsidRDefault="00A67FA8" w:rsidP="00A67FA8">
      <w:pPr>
        <w:jc w:val="both"/>
        <w:rPr>
          <w:rFonts w:eastAsia="Times New Roman" w:cs="Times New Roman"/>
          <w:b/>
          <w:bCs/>
        </w:rPr>
      </w:pPr>
      <w:r w:rsidRPr="00A67FA8">
        <w:rPr>
          <w:rFonts w:eastAsia="Times New Roman" w:cs="Times New Roman"/>
          <w:b/>
          <w:bCs/>
        </w:rPr>
        <w:t>Strain variables</w:t>
      </w:r>
    </w:p>
    <w:p w14:paraId="1D51A190" w14:textId="77777777" w:rsidR="00A67FA8" w:rsidRPr="00A67FA8" w:rsidRDefault="00A67FA8" w:rsidP="00A67FA8">
      <w:pPr>
        <w:jc w:val="both"/>
        <w:rPr>
          <w:rFonts w:eastAsia="Times New Roman" w:cs="Times New Roman"/>
        </w:rPr>
      </w:pPr>
      <w:r w:rsidRPr="00A67FA8">
        <w:rPr>
          <w:rFonts w:eastAsia="Times New Roman" w:cs="Times New Roman"/>
        </w:rPr>
        <w:t>exx [1] – strain in the X-direction. Positive numbers indicate tension; negative numbers indicate compression.</w:t>
      </w:r>
    </w:p>
    <w:p w14:paraId="5FAFE0E2" w14:textId="77777777" w:rsidR="00A67FA8" w:rsidRPr="00A67FA8" w:rsidRDefault="00A67FA8" w:rsidP="00A67FA8">
      <w:pPr>
        <w:jc w:val="both"/>
        <w:rPr>
          <w:rFonts w:eastAsia="Times New Roman" w:cs="Times New Roman"/>
        </w:rPr>
      </w:pPr>
      <w:r w:rsidRPr="00A67FA8">
        <w:rPr>
          <w:rFonts w:eastAsia="Times New Roman" w:cs="Times New Roman"/>
        </w:rPr>
        <w:t>eyy [1] – strain in the Y-direction.</w:t>
      </w:r>
    </w:p>
    <w:p w14:paraId="79533A8E" w14:textId="77777777" w:rsidR="00A67FA8" w:rsidRPr="00A67FA8" w:rsidRDefault="00A67FA8" w:rsidP="00A67FA8">
      <w:pPr>
        <w:jc w:val="both"/>
        <w:rPr>
          <w:rFonts w:eastAsia="Times New Roman" w:cs="Times New Roman"/>
        </w:rPr>
      </w:pPr>
      <w:r w:rsidRPr="00A67FA8">
        <w:rPr>
          <w:rFonts w:eastAsia="Times New Roman" w:cs="Times New Roman"/>
        </w:rPr>
        <w:t>exy [1] – shear strain.</w:t>
      </w:r>
    </w:p>
    <w:p w14:paraId="08FA4E7A" w14:textId="77777777" w:rsidR="00A67FA8" w:rsidRPr="00A67FA8" w:rsidRDefault="00A67FA8" w:rsidP="00A67FA8">
      <w:pPr>
        <w:jc w:val="both"/>
        <w:rPr>
          <w:rFonts w:eastAsia="Times New Roman" w:cs="Times New Roman"/>
        </w:rPr>
      </w:pPr>
      <w:r w:rsidRPr="00A67FA8">
        <w:rPr>
          <w:rFonts w:eastAsia="Times New Roman" w:cs="Times New Roman"/>
        </w:rPr>
        <w:lastRenderedPageBreak/>
        <w:t>e1 [1] – the major principal strain.</w:t>
      </w:r>
    </w:p>
    <w:p w14:paraId="05A15F96" w14:textId="77777777" w:rsidR="00A67FA8" w:rsidRPr="00A67FA8" w:rsidRDefault="00A67FA8" w:rsidP="00A67FA8">
      <w:pPr>
        <w:jc w:val="both"/>
        <w:rPr>
          <w:rFonts w:eastAsia="Times New Roman" w:cs="Times New Roman"/>
        </w:rPr>
      </w:pPr>
      <w:r w:rsidRPr="00A67FA8">
        <w:rPr>
          <w:rFonts w:eastAsia="Times New Roman" w:cs="Times New Roman"/>
        </w:rPr>
        <w:t>e2 [1] – the minor principal strain.</w:t>
      </w:r>
    </w:p>
    <w:p w14:paraId="75054A82" w14:textId="1ADCB8FD" w:rsidR="00A67FA8" w:rsidRDefault="00A67FA8" w:rsidP="00A67FA8">
      <w:pPr>
        <w:jc w:val="both"/>
        <w:rPr>
          <w:rFonts w:eastAsia="Times New Roman" w:cs="Times New Roman"/>
        </w:rPr>
      </w:pPr>
      <w:r w:rsidRPr="00A67FA8">
        <w:rPr>
          <w:rFonts w:eastAsia="Times New Roman" w:cs="Times New Roman"/>
        </w:rPr>
        <w:t>gamma [1] – the principal strain angle, measure counterclockwise from the positive X-axis.</w:t>
      </w:r>
    </w:p>
    <w:p w14:paraId="4C8B9B1A" w14:textId="28B1532D" w:rsidR="0096539F" w:rsidRPr="00A67FA8" w:rsidRDefault="0096539F" w:rsidP="0096539F">
      <w:pPr>
        <w:jc w:val="both"/>
        <w:rPr>
          <w:rFonts w:eastAsia="Times New Roman" w:cs="Times New Roman"/>
          <w:b/>
          <w:bCs/>
        </w:rPr>
      </w:pPr>
      <w:r w:rsidRPr="00A67FA8">
        <w:rPr>
          <w:rFonts w:eastAsia="Times New Roman" w:cs="Times New Roman"/>
          <w:b/>
          <w:bCs/>
        </w:rPr>
        <w:t>Confidence Margins</w:t>
      </w:r>
    </w:p>
    <w:p w14:paraId="22CA206B" w14:textId="77777777" w:rsidR="0096539F" w:rsidRPr="0096539F" w:rsidRDefault="0096539F" w:rsidP="0096539F">
      <w:pPr>
        <w:jc w:val="both"/>
        <w:rPr>
          <w:rFonts w:eastAsia="Times New Roman" w:cs="Times New Roman"/>
        </w:rPr>
      </w:pPr>
      <w:r w:rsidRPr="0096539F">
        <w:rPr>
          <w:rFonts w:eastAsia="Times New Roman" w:cs="Times New Roman"/>
        </w:rPr>
        <w:t>Sigma_X [mm] – the 1-standard-deviation (67%) uncertainty in the X-axis.</w:t>
      </w:r>
    </w:p>
    <w:p w14:paraId="3F4A78E5" w14:textId="77777777" w:rsidR="0096539F" w:rsidRPr="0096539F" w:rsidRDefault="0096539F" w:rsidP="0096539F">
      <w:pPr>
        <w:jc w:val="both"/>
        <w:rPr>
          <w:rFonts w:eastAsia="Times New Roman" w:cs="Times New Roman"/>
        </w:rPr>
      </w:pPr>
      <w:r w:rsidRPr="0096539F">
        <w:rPr>
          <w:rFonts w:eastAsia="Times New Roman" w:cs="Times New Roman"/>
        </w:rPr>
        <w:t>Sigma_Y [mm] – the 1-standard-deviation (67%) uncertainty in the Y-axis.</w:t>
      </w:r>
    </w:p>
    <w:p w14:paraId="11E33F8B" w14:textId="270CC2BC" w:rsidR="0096539F" w:rsidRDefault="0096539F" w:rsidP="0096539F">
      <w:pPr>
        <w:jc w:val="both"/>
        <w:rPr>
          <w:rFonts w:eastAsia="Times New Roman" w:cs="Times New Roman"/>
        </w:rPr>
      </w:pPr>
      <w:r w:rsidRPr="0096539F">
        <w:rPr>
          <w:rFonts w:eastAsia="Times New Roman" w:cs="Times New Roman"/>
        </w:rPr>
        <w:t>Sigma_Z [mm] – the 1-standard-deviation (67%) uncertainty in the Z-axis.</w:t>
      </w:r>
    </w:p>
    <w:p w14:paraId="3875DBF7" w14:textId="388DCEFD" w:rsidR="00487C0C" w:rsidRPr="002D1B81" w:rsidRDefault="00487C0C" w:rsidP="0096539F">
      <w:pPr>
        <w:jc w:val="both"/>
        <w:rPr>
          <w:rFonts w:eastAsia="Times New Roman" w:cs="Times New Roman"/>
        </w:rPr>
      </w:pPr>
      <w:r>
        <w:rPr>
          <w:rFonts w:eastAsia="Times New Roman" w:cs="Times New Roman"/>
        </w:rPr>
        <w:t>However, DIC results are simply visual results, so we can only have displacement and strain data. We need to combine the stress and force values from the tensile test (recorded by TestXpert) to derive meaningful data, such as force-displacement curve, engineering and true stress strain curves.</w:t>
      </w:r>
    </w:p>
    <w:p w14:paraId="2746C37C" w14:textId="0317BC88" w:rsidR="00416AD7" w:rsidRPr="002D1B81" w:rsidRDefault="7D3D0C0B" w:rsidP="00A2613A">
      <w:pPr>
        <w:pStyle w:val="Heading1"/>
        <w:numPr>
          <w:ilvl w:val="0"/>
          <w:numId w:val="7"/>
        </w:numPr>
      </w:pPr>
      <w:bookmarkStart w:id="7" w:name="_Toc162389247"/>
      <w:r w:rsidRPr="002D1B81">
        <w:t>Discussion</w:t>
      </w:r>
      <w:bookmarkEnd w:id="7"/>
      <w:r w:rsidR="0030763A">
        <w:t xml:space="preserve"> and conclusions</w:t>
      </w:r>
    </w:p>
    <w:p w14:paraId="72FFFE3C" w14:textId="5164B7A9" w:rsidR="00B44B6B" w:rsidRPr="002D1B81" w:rsidRDefault="006E68A2" w:rsidP="006E68A2">
      <w:pPr>
        <w:jc w:val="both"/>
      </w:pPr>
      <w:r w:rsidRPr="006E68A2">
        <w:t xml:space="preserve">The DIC testing for DP800 material was conducted meticulously, following </w:t>
      </w:r>
      <w:r w:rsidR="00D64849">
        <w:t xml:space="preserve">standard </w:t>
      </w:r>
      <w:r w:rsidRPr="006E68A2">
        <w:t xml:space="preserve">procedures for specimen preparation, equipment calibration, and data acquisition. The detailed speckle pattern, careful calibration, and synchronized data collection enabled the accurate depiction of the material’s deformation under stress, </w:t>
      </w:r>
      <w:r w:rsidR="00D64849">
        <w:t>obtaining</w:t>
      </w:r>
      <w:r w:rsidRPr="006E68A2">
        <w:t xml:space="preserve"> </w:t>
      </w:r>
      <w:r w:rsidR="00D64849">
        <w:t xml:space="preserve">reliable </w:t>
      </w:r>
      <w:r w:rsidRPr="006E68A2">
        <w:t>insights into its mechanical properties. This method ensures repeatability and reliability in our material testing processes.</w:t>
      </w:r>
    </w:p>
    <w:p w14:paraId="778703F7" w14:textId="77777777" w:rsidR="00416AD7" w:rsidRPr="002D1B81" w:rsidRDefault="7D3D0C0B" w:rsidP="00A2613A">
      <w:pPr>
        <w:pStyle w:val="Heading1"/>
        <w:numPr>
          <w:ilvl w:val="0"/>
          <w:numId w:val="7"/>
        </w:numPr>
        <w:rPr>
          <w:lang w:val="nb-NO"/>
        </w:rPr>
      </w:pPr>
      <w:bookmarkStart w:id="8" w:name="_Toc162389249"/>
      <w:r w:rsidRPr="002D1B81">
        <w:rPr>
          <w:lang w:val="nb-NO"/>
        </w:rPr>
        <w:t>References</w:t>
      </w:r>
      <w:bookmarkEnd w:id="8"/>
    </w:p>
    <w:p w14:paraId="2DEA31BF" w14:textId="77777777" w:rsidR="00AD276F" w:rsidRPr="00AD276F" w:rsidRDefault="7F933A6B" w:rsidP="00AD276F">
      <w:pPr>
        <w:rPr>
          <w:rFonts w:eastAsia="Times New Roman" w:cs="Times New Roman"/>
          <w:lang w:val="nb-NO"/>
        </w:rPr>
      </w:pPr>
      <w:r w:rsidRPr="002D1B81">
        <w:rPr>
          <w:rFonts w:eastAsia="Times New Roman" w:cs="Times New Roman"/>
          <w:lang w:val="nb-NO"/>
        </w:rPr>
        <w:t xml:space="preserve">[1] </w:t>
      </w:r>
      <w:r w:rsidR="00AD276F" w:rsidRPr="00AD276F">
        <w:rPr>
          <w:rFonts w:eastAsia="Times New Roman" w:cs="Times New Roman"/>
          <w:lang w:val="nb-NO"/>
        </w:rPr>
        <w:t>International Digital Image Correlation Society, Jones, E.M.C. and Iadicola, M.A. (Eds.)</w:t>
      </w:r>
    </w:p>
    <w:p w14:paraId="1CC4653B" w14:textId="54AA54D1" w:rsidR="53E49077" w:rsidRDefault="00AD276F" w:rsidP="00AD276F">
      <w:pPr>
        <w:rPr>
          <w:rFonts w:eastAsia="Times New Roman" w:cs="Times New Roman"/>
          <w:lang w:val="nb-NO"/>
        </w:rPr>
      </w:pPr>
      <w:r w:rsidRPr="00AD276F">
        <w:rPr>
          <w:rFonts w:eastAsia="Times New Roman" w:cs="Times New Roman"/>
          <w:lang w:val="nb-NO"/>
        </w:rPr>
        <w:t>(2018). A Good Practices Guide for Digital Image Correlation. DOI:</w:t>
      </w:r>
      <w:r>
        <w:rPr>
          <w:rFonts w:eastAsia="Times New Roman" w:cs="Times New Roman"/>
          <w:lang w:val="nb-NO"/>
        </w:rPr>
        <w:t xml:space="preserve"> </w:t>
      </w:r>
      <w:r w:rsidRPr="00AD276F">
        <w:rPr>
          <w:rFonts w:eastAsia="Times New Roman" w:cs="Times New Roman"/>
          <w:lang w:val="nb-NO"/>
        </w:rPr>
        <w:t>10.32720/idics/gpg.ed1</w:t>
      </w:r>
    </w:p>
    <w:p w14:paraId="6D2FB131" w14:textId="095D25EA" w:rsidR="00AD276F" w:rsidRPr="00AD276F" w:rsidRDefault="00AD276F" w:rsidP="00AD276F">
      <w:pPr>
        <w:rPr>
          <w:rFonts w:eastAsia="Times New Roman" w:cs="Times New Roman"/>
          <w:lang w:val="nb-NO"/>
        </w:rPr>
      </w:pPr>
      <w:r>
        <w:rPr>
          <w:rFonts w:eastAsia="Times New Roman" w:cs="Times New Roman"/>
          <w:lang w:val="nb-NO"/>
        </w:rPr>
        <w:t xml:space="preserve">[2] </w:t>
      </w:r>
      <w:r w:rsidR="004375ED" w:rsidRPr="004375ED">
        <w:rPr>
          <w:rFonts w:eastAsia="Times New Roman" w:cs="Times New Roman"/>
          <w:lang w:val="nb-NO"/>
        </w:rPr>
        <w:t>Guide for uniaxial tension test at room temperature with DIC measurement</w:t>
      </w:r>
      <w:r w:rsidR="004375ED">
        <w:rPr>
          <w:rFonts w:eastAsia="Times New Roman" w:cs="Times New Roman"/>
          <w:lang w:val="nb-NO"/>
        </w:rPr>
        <w:t xml:space="preserve"> (DIC manual at the DIC testing lab)</w:t>
      </w:r>
    </w:p>
    <w:sectPr w:rsidR="00AD276F" w:rsidRPr="00AD276F" w:rsidSect="00E8555C">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8BEA5" w14:textId="77777777" w:rsidR="00E8555C" w:rsidRDefault="00E8555C">
      <w:pPr>
        <w:spacing w:after="0" w:line="240" w:lineRule="auto"/>
      </w:pPr>
      <w:r>
        <w:separator/>
      </w:r>
    </w:p>
  </w:endnote>
  <w:endnote w:type="continuationSeparator" w:id="0">
    <w:p w14:paraId="430F200C" w14:textId="77777777" w:rsidR="00E8555C" w:rsidRDefault="00E85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88E89" w14:textId="77777777" w:rsidR="00E8555C" w:rsidRDefault="00E8555C">
      <w:pPr>
        <w:spacing w:after="0" w:line="240" w:lineRule="auto"/>
      </w:pPr>
      <w:r>
        <w:separator/>
      </w:r>
    </w:p>
  </w:footnote>
  <w:footnote w:type="continuationSeparator" w:id="0">
    <w:p w14:paraId="7E92FAD9" w14:textId="77777777" w:rsidR="00E8555C" w:rsidRDefault="00E85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41D"/>
    <w:multiLevelType w:val="hybridMultilevel"/>
    <w:tmpl w:val="7E24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029C4"/>
    <w:multiLevelType w:val="hybridMultilevel"/>
    <w:tmpl w:val="9CD4DFF4"/>
    <w:lvl w:ilvl="0" w:tplc="234C74E2">
      <w:start w:val="1"/>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48A129C"/>
    <w:multiLevelType w:val="hybridMultilevel"/>
    <w:tmpl w:val="FFFFFFFF"/>
    <w:lvl w:ilvl="0" w:tplc="31FCEC64">
      <w:start w:val="1"/>
      <w:numFmt w:val="bullet"/>
      <w:lvlText w:val=""/>
      <w:lvlJc w:val="left"/>
      <w:pPr>
        <w:ind w:left="720" w:hanging="360"/>
      </w:pPr>
      <w:rPr>
        <w:rFonts w:ascii="Symbol" w:hAnsi="Symbol" w:hint="default"/>
      </w:rPr>
    </w:lvl>
    <w:lvl w:ilvl="1" w:tplc="5258664A">
      <w:start w:val="1"/>
      <w:numFmt w:val="bullet"/>
      <w:lvlText w:val="o"/>
      <w:lvlJc w:val="left"/>
      <w:pPr>
        <w:ind w:left="1440" w:hanging="360"/>
      </w:pPr>
      <w:rPr>
        <w:rFonts w:ascii="Courier New" w:hAnsi="Courier New" w:hint="default"/>
      </w:rPr>
    </w:lvl>
    <w:lvl w:ilvl="2" w:tplc="C590AC8E">
      <w:start w:val="1"/>
      <w:numFmt w:val="bullet"/>
      <w:lvlText w:val=""/>
      <w:lvlJc w:val="left"/>
      <w:pPr>
        <w:ind w:left="2160" w:hanging="360"/>
      </w:pPr>
      <w:rPr>
        <w:rFonts w:ascii="Wingdings" w:hAnsi="Wingdings" w:hint="default"/>
      </w:rPr>
    </w:lvl>
    <w:lvl w:ilvl="3" w:tplc="7712520C">
      <w:start w:val="1"/>
      <w:numFmt w:val="bullet"/>
      <w:lvlText w:val=""/>
      <w:lvlJc w:val="left"/>
      <w:pPr>
        <w:ind w:left="2880" w:hanging="360"/>
      </w:pPr>
      <w:rPr>
        <w:rFonts w:ascii="Symbol" w:hAnsi="Symbol" w:hint="default"/>
      </w:rPr>
    </w:lvl>
    <w:lvl w:ilvl="4" w:tplc="01C8C562">
      <w:start w:val="1"/>
      <w:numFmt w:val="bullet"/>
      <w:lvlText w:val="o"/>
      <w:lvlJc w:val="left"/>
      <w:pPr>
        <w:ind w:left="3600" w:hanging="360"/>
      </w:pPr>
      <w:rPr>
        <w:rFonts w:ascii="Courier New" w:hAnsi="Courier New" w:hint="default"/>
      </w:rPr>
    </w:lvl>
    <w:lvl w:ilvl="5" w:tplc="B20A9FE8">
      <w:start w:val="1"/>
      <w:numFmt w:val="bullet"/>
      <w:lvlText w:val=""/>
      <w:lvlJc w:val="left"/>
      <w:pPr>
        <w:ind w:left="4320" w:hanging="360"/>
      </w:pPr>
      <w:rPr>
        <w:rFonts w:ascii="Wingdings" w:hAnsi="Wingdings" w:hint="default"/>
      </w:rPr>
    </w:lvl>
    <w:lvl w:ilvl="6" w:tplc="29227F46">
      <w:start w:val="1"/>
      <w:numFmt w:val="bullet"/>
      <w:lvlText w:val=""/>
      <w:lvlJc w:val="left"/>
      <w:pPr>
        <w:ind w:left="5040" w:hanging="360"/>
      </w:pPr>
      <w:rPr>
        <w:rFonts w:ascii="Symbol" w:hAnsi="Symbol" w:hint="default"/>
      </w:rPr>
    </w:lvl>
    <w:lvl w:ilvl="7" w:tplc="34E0D80A">
      <w:start w:val="1"/>
      <w:numFmt w:val="bullet"/>
      <w:lvlText w:val="o"/>
      <w:lvlJc w:val="left"/>
      <w:pPr>
        <w:ind w:left="5760" w:hanging="360"/>
      </w:pPr>
      <w:rPr>
        <w:rFonts w:ascii="Courier New" w:hAnsi="Courier New" w:hint="default"/>
      </w:rPr>
    </w:lvl>
    <w:lvl w:ilvl="8" w:tplc="A01AB55A">
      <w:start w:val="1"/>
      <w:numFmt w:val="bullet"/>
      <w:lvlText w:val=""/>
      <w:lvlJc w:val="left"/>
      <w:pPr>
        <w:ind w:left="6480" w:hanging="360"/>
      </w:pPr>
      <w:rPr>
        <w:rFonts w:ascii="Wingdings" w:hAnsi="Wingdings" w:hint="default"/>
      </w:rPr>
    </w:lvl>
  </w:abstractNum>
  <w:abstractNum w:abstractNumId="3" w15:restartNumberingAfterBreak="0">
    <w:nsid w:val="272B5194"/>
    <w:multiLevelType w:val="hybridMultilevel"/>
    <w:tmpl w:val="D5060702"/>
    <w:lvl w:ilvl="0" w:tplc="C9E2649A">
      <w:start w:val="1"/>
      <w:numFmt w:val="decimal"/>
      <w:lvlText w:val="%1."/>
      <w:lvlJc w:val="left"/>
      <w:pPr>
        <w:ind w:left="340" w:hanging="360"/>
      </w:pPr>
      <w:rPr>
        <w:rFonts w:ascii="Calibri" w:eastAsia="Calibri" w:hAnsi="Calibri" w:cs="Calibri" w:hint="default"/>
        <w:b/>
        <w:sz w:val="22"/>
      </w:rPr>
    </w:lvl>
    <w:lvl w:ilvl="1" w:tplc="20000019" w:tentative="1">
      <w:start w:val="1"/>
      <w:numFmt w:val="lowerLetter"/>
      <w:lvlText w:val="%2."/>
      <w:lvlJc w:val="left"/>
      <w:pPr>
        <w:ind w:left="1060" w:hanging="360"/>
      </w:pPr>
    </w:lvl>
    <w:lvl w:ilvl="2" w:tplc="2000001B" w:tentative="1">
      <w:start w:val="1"/>
      <w:numFmt w:val="lowerRoman"/>
      <w:lvlText w:val="%3."/>
      <w:lvlJc w:val="right"/>
      <w:pPr>
        <w:ind w:left="1780" w:hanging="180"/>
      </w:pPr>
    </w:lvl>
    <w:lvl w:ilvl="3" w:tplc="2000000F" w:tentative="1">
      <w:start w:val="1"/>
      <w:numFmt w:val="decimal"/>
      <w:lvlText w:val="%4."/>
      <w:lvlJc w:val="left"/>
      <w:pPr>
        <w:ind w:left="2500" w:hanging="360"/>
      </w:pPr>
    </w:lvl>
    <w:lvl w:ilvl="4" w:tplc="20000019" w:tentative="1">
      <w:start w:val="1"/>
      <w:numFmt w:val="lowerLetter"/>
      <w:lvlText w:val="%5."/>
      <w:lvlJc w:val="left"/>
      <w:pPr>
        <w:ind w:left="3220" w:hanging="360"/>
      </w:pPr>
    </w:lvl>
    <w:lvl w:ilvl="5" w:tplc="2000001B" w:tentative="1">
      <w:start w:val="1"/>
      <w:numFmt w:val="lowerRoman"/>
      <w:lvlText w:val="%6."/>
      <w:lvlJc w:val="right"/>
      <w:pPr>
        <w:ind w:left="3940" w:hanging="180"/>
      </w:pPr>
    </w:lvl>
    <w:lvl w:ilvl="6" w:tplc="2000000F" w:tentative="1">
      <w:start w:val="1"/>
      <w:numFmt w:val="decimal"/>
      <w:lvlText w:val="%7."/>
      <w:lvlJc w:val="left"/>
      <w:pPr>
        <w:ind w:left="4660" w:hanging="360"/>
      </w:pPr>
    </w:lvl>
    <w:lvl w:ilvl="7" w:tplc="20000019" w:tentative="1">
      <w:start w:val="1"/>
      <w:numFmt w:val="lowerLetter"/>
      <w:lvlText w:val="%8."/>
      <w:lvlJc w:val="left"/>
      <w:pPr>
        <w:ind w:left="5380" w:hanging="360"/>
      </w:pPr>
    </w:lvl>
    <w:lvl w:ilvl="8" w:tplc="2000001B" w:tentative="1">
      <w:start w:val="1"/>
      <w:numFmt w:val="lowerRoman"/>
      <w:lvlText w:val="%9."/>
      <w:lvlJc w:val="right"/>
      <w:pPr>
        <w:ind w:left="6100" w:hanging="180"/>
      </w:pPr>
    </w:lvl>
  </w:abstractNum>
  <w:abstractNum w:abstractNumId="4" w15:restartNumberingAfterBreak="0">
    <w:nsid w:val="2C770597"/>
    <w:multiLevelType w:val="hybridMultilevel"/>
    <w:tmpl w:val="92540B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36C4450"/>
    <w:multiLevelType w:val="hybridMultilevel"/>
    <w:tmpl w:val="52EA4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7A033AF"/>
    <w:multiLevelType w:val="hybridMultilevel"/>
    <w:tmpl w:val="FFFFFFFF"/>
    <w:lvl w:ilvl="0" w:tplc="EFD200FE">
      <w:start w:val="1"/>
      <w:numFmt w:val="bullet"/>
      <w:lvlText w:val=""/>
      <w:lvlJc w:val="left"/>
      <w:pPr>
        <w:ind w:left="720" w:hanging="360"/>
      </w:pPr>
      <w:rPr>
        <w:rFonts w:ascii="Symbol" w:hAnsi="Symbol" w:hint="default"/>
      </w:rPr>
    </w:lvl>
    <w:lvl w:ilvl="1" w:tplc="62221080">
      <w:start w:val="1"/>
      <w:numFmt w:val="bullet"/>
      <w:lvlText w:val="o"/>
      <w:lvlJc w:val="left"/>
      <w:pPr>
        <w:ind w:left="1440" w:hanging="360"/>
      </w:pPr>
      <w:rPr>
        <w:rFonts w:ascii="Courier New" w:hAnsi="Courier New" w:hint="default"/>
      </w:rPr>
    </w:lvl>
    <w:lvl w:ilvl="2" w:tplc="815C1E0A">
      <w:start w:val="1"/>
      <w:numFmt w:val="bullet"/>
      <w:lvlText w:val=""/>
      <w:lvlJc w:val="left"/>
      <w:pPr>
        <w:ind w:left="2160" w:hanging="360"/>
      </w:pPr>
      <w:rPr>
        <w:rFonts w:ascii="Wingdings" w:hAnsi="Wingdings" w:hint="default"/>
      </w:rPr>
    </w:lvl>
    <w:lvl w:ilvl="3" w:tplc="EC16C7DC">
      <w:start w:val="1"/>
      <w:numFmt w:val="bullet"/>
      <w:lvlText w:val=""/>
      <w:lvlJc w:val="left"/>
      <w:pPr>
        <w:ind w:left="2880" w:hanging="360"/>
      </w:pPr>
      <w:rPr>
        <w:rFonts w:ascii="Symbol" w:hAnsi="Symbol" w:hint="default"/>
      </w:rPr>
    </w:lvl>
    <w:lvl w:ilvl="4" w:tplc="DAFA286E">
      <w:start w:val="1"/>
      <w:numFmt w:val="bullet"/>
      <w:lvlText w:val="o"/>
      <w:lvlJc w:val="left"/>
      <w:pPr>
        <w:ind w:left="3600" w:hanging="360"/>
      </w:pPr>
      <w:rPr>
        <w:rFonts w:ascii="Courier New" w:hAnsi="Courier New" w:hint="default"/>
      </w:rPr>
    </w:lvl>
    <w:lvl w:ilvl="5" w:tplc="6E38FDBA">
      <w:start w:val="1"/>
      <w:numFmt w:val="bullet"/>
      <w:lvlText w:val=""/>
      <w:lvlJc w:val="left"/>
      <w:pPr>
        <w:ind w:left="4320" w:hanging="360"/>
      </w:pPr>
      <w:rPr>
        <w:rFonts w:ascii="Wingdings" w:hAnsi="Wingdings" w:hint="default"/>
      </w:rPr>
    </w:lvl>
    <w:lvl w:ilvl="6" w:tplc="6AD25D14">
      <w:start w:val="1"/>
      <w:numFmt w:val="bullet"/>
      <w:lvlText w:val=""/>
      <w:lvlJc w:val="left"/>
      <w:pPr>
        <w:ind w:left="5040" w:hanging="360"/>
      </w:pPr>
      <w:rPr>
        <w:rFonts w:ascii="Symbol" w:hAnsi="Symbol" w:hint="default"/>
      </w:rPr>
    </w:lvl>
    <w:lvl w:ilvl="7" w:tplc="1D6AC5C0">
      <w:start w:val="1"/>
      <w:numFmt w:val="bullet"/>
      <w:lvlText w:val="o"/>
      <w:lvlJc w:val="left"/>
      <w:pPr>
        <w:ind w:left="5760" w:hanging="360"/>
      </w:pPr>
      <w:rPr>
        <w:rFonts w:ascii="Courier New" w:hAnsi="Courier New" w:hint="default"/>
      </w:rPr>
    </w:lvl>
    <w:lvl w:ilvl="8" w:tplc="0540C0E0">
      <w:start w:val="1"/>
      <w:numFmt w:val="bullet"/>
      <w:lvlText w:val=""/>
      <w:lvlJc w:val="left"/>
      <w:pPr>
        <w:ind w:left="6480" w:hanging="360"/>
      </w:pPr>
      <w:rPr>
        <w:rFonts w:ascii="Wingdings" w:hAnsi="Wingdings" w:hint="default"/>
      </w:rPr>
    </w:lvl>
  </w:abstractNum>
  <w:abstractNum w:abstractNumId="7" w15:restartNumberingAfterBreak="0">
    <w:nsid w:val="54377CBE"/>
    <w:multiLevelType w:val="hybridMultilevel"/>
    <w:tmpl w:val="CAA8113C"/>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8" w15:restartNumberingAfterBreak="0">
    <w:nsid w:val="54AD2FEA"/>
    <w:multiLevelType w:val="hybridMultilevel"/>
    <w:tmpl w:val="52EA4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4FB6EF2"/>
    <w:multiLevelType w:val="hybridMultilevel"/>
    <w:tmpl w:val="0AA8491E"/>
    <w:lvl w:ilvl="0" w:tplc="071E874C">
      <w:start w:val="1"/>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F1706AB"/>
    <w:multiLevelType w:val="hybridMultilevel"/>
    <w:tmpl w:val="52EA44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19D743A"/>
    <w:multiLevelType w:val="hybridMultilevel"/>
    <w:tmpl w:val="52EA4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487D15"/>
    <w:multiLevelType w:val="hybridMultilevel"/>
    <w:tmpl w:val="C29EB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734406">
    <w:abstractNumId w:val="6"/>
  </w:num>
  <w:num w:numId="2" w16cid:durableId="1369794469">
    <w:abstractNumId w:val="2"/>
  </w:num>
  <w:num w:numId="3" w16cid:durableId="308555564">
    <w:abstractNumId w:val="3"/>
  </w:num>
  <w:num w:numId="4" w16cid:durableId="1119957824">
    <w:abstractNumId w:val="4"/>
  </w:num>
  <w:num w:numId="5" w16cid:durableId="1046368243">
    <w:abstractNumId w:val="7"/>
  </w:num>
  <w:num w:numId="6" w16cid:durableId="1819759387">
    <w:abstractNumId w:val="12"/>
  </w:num>
  <w:num w:numId="7" w16cid:durableId="1521771836">
    <w:abstractNumId w:val="11"/>
  </w:num>
  <w:num w:numId="8" w16cid:durableId="1906254129">
    <w:abstractNumId w:val="0"/>
  </w:num>
  <w:num w:numId="9" w16cid:durableId="1865555184">
    <w:abstractNumId w:val="8"/>
  </w:num>
  <w:num w:numId="10" w16cid:durableId="2061007184">
    <w:abstractNumId w:val="10"/>
  </w:num>
  <w:num w:numId="11" w16cid:durableId="812215713">
    <w:abstractNumId w:val="9"/>
  </w:num>
  <w:num w:numId="12" w16cid:durableId="1635864818">
    <w:abstractNumId w:val="1"/>
  </w:num>
  <w:num w:numId="13" w16cid:durableId="20713460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43E315D"/>
    <w:rsid w:val="0001066C"/>
    <w:rsid w:val="00013DCF"/>
    <w:rsid w:val="00020D7D"/>
    <w:rsid w:val="00022781"/>
    <w:rsid w:val="00026534"/>
    <w:rsid w:val="000362A3"/>
    <w:rsid w:val="00036975"/>
    <w:rsid w:val="00074568"/>
    <w:rsid w:val="000925B8"/>
    <w:rsid w:val="00095CDC"/>
    <w:rsid w:val="000A0572"/>
    <w:rsid w:val="000B337F"/>
    <w:rsid w:val="000B6D1E"/>
    <w:rsid w:val="000C2F45"/>
    <w:rsid w:val="000C4F41"/>
    <w:rsid w:val="000E5387"/>
    <w:rsid w:val="000E712D"/>
    <w:rsid w:val="000F434F"/>
    <w:rsid w:val="000F700B"/>
    <w:rsid w:val="00102D3F"/>
    <w:rsid w:val="00121B3F"/>
    <w:rsid w:val="00137913"/>
    <w:rsid w:val="001460CF"/>
    <w:rsid w:val="00151003"/>
    <w:rsid w:val="001610C5"/>
    <w:rsid w:val="0017655D"/>
    <w:rsid w:val="00193B4C"/>
    <w:rsid w:val="001959D7"/>
    <w:rsid w:val="001A1EC1"/>
    <w:rsid w:val="001A5782"/>
    <w:rsid w:val="001A69B6"/>
    <w:rsid w:val="001D144D"/>
    <w:rsid w:val="001D15D9"/>
    <w:rsid w:val="001D2F07"/>
    <w:rsid w:val="001D784F"/>
    <w:rsid w:val="001F0BE6"/>
    <w:rsid w:val="00201BB9"/>
    <w:rsid w:val="002065A3"/>
    <w:rsid w:val="0020661C"/>
    <w:rsid w:val="00207873"/>
    <w:rsid w:val="002176E7"/>
    <w:rsid w:val="0022421E"/>
    <w:rsid w:val="00230A51"/>
    <w:rsid w:val="002416E3"/>
    <w:rsid w:val="002418E4"/>
    <w:rsid w:val="00244E39"/>
    <w:rsid w:val="00254DB4"/>
    <w:rsid w:val="00270CEE"/>
    <w:rsid w:val="00275DFE"/>
    <w:rsid w:val="002C2119"/>
    <w:rsid w:val="002C3DC6"/>
    <w:rsid w:val="002C65AE"/>
    <w:rsid w:val="002D1B81"/>
    <w:rsid w:val="002E0AE0"/>
    <w:rsid w:val="002F39ED"/>
    <w:rsid w:val="002F6928"/>
    <w:rsid w:val="0030287E"/>
    <w:rsid w:val="0030763A"/>
    <w:rsid w:val="00317B7C"/>
    <w:rsid w:val="00355632"/>
    <w:rsid w:val="003571E7"/>
    <w:rsid w:val="00363094"/>
    <w:rsid w:val="00376F90"/>
    <w:rsid w:val="00382E6A"/>
    <w:rsid w:val="00385B42"/>
    <w:rsid w:val="003977BD"/>
    <w:rsid w:val="003A01D1"/>
    <w:rsid w:val="003A045E"/>
    <w:rsid w:val="003A0EFF"/>
    <w:rsid w:val="003D292B"/>
    <w:rsid w:val="003E7CDB"/>
    <w:rsid w:val="00404994"/>
    <w:rsid w:val="00407761"/>
    <w:rsid w:val="00411AC3"/>
    <w:rsid w:val="00416AD7"/>
    <w:rsid w:val="00431303"/>
    <w:rsid w:val="00436785"/>
    <w:rsid w:val="004375ED"/>
    <w:rsid w:val="00440558"/>
    <w:rsid w:val="00453A11"/>
    <w:rsid w:val="00462FAD"/>
    <w:rsid w:val="00472455"/>
    <w:rsid w:val="004756D1"/>
    <w:rsid w:val="00485861"/>
    <w:rsid w:val="00487C0C"/>
    <w:rsid w:val="0049103E"/>
    <w:rsid w:val="004C5166"/>
    <w:rsid w:val="004D0779"/>
    <w:rsid w:val="004E029E"/>
    <w:rsid w:val="0050140E"/>
    <w:rsid w:val="00507802"/>
    <w:rsid w:val="00513CAF"/>
    <w:rsid w:val="00515C82"/>
    <w:rsid w:val="005173E6"/>
    <w:rsid w:val="00535896"/>
    <w:rsid w:val="00545EAE"/>
    <w:rsid w:val="00565D2A"/>
    <w:rsid w:val="005711F8"/>
    <w:rsid w:val="005732BA"/>
    <w:rsid w:val="005833C4"/>
    <w:rsid w:val="00587662"/>
    <w:rsid w:val="005925B2"/>
    <w:rsid w:val="005B42B3"/>
    <w:rsid w:val="005B6CD2"/>
    <w:rsid w:val="005B7258"/>
    <w:rsid w:val="005C30C5"/>
    <w:rsid w:val="005D2A33"/>
    <w:rsid w:val="005D53D1"/>
    <w:rsid w:val="005E60D9"/>
    <w:rsid w:val="005F0DF9"/>
    <w:rsid w:val="005F429D"/>
    <w:rsid w:val="00600000"/>
    <w:rsid w:val="00605F81"/>
    <w:rsid w:val="00611F6A"/>
    <w:rsid w:val="0061636E"/>
    <w:rsid w:val="0062184B"/>
    <w:rsid w:val="0063500C"/>
    <w:rsid w:val="00635E04"/>
    <w:rsid w:val="00635F74"/>
    <w:rsid w:val="00642867"/>
    <w:rsid w:val="00654F54"/>
    <w:rsid w:val="00654FDC"/>
    <w:rsid w:val="006A2D80"/>
    <w:rsid w:val="006A6E14"/>
    <w:rsid w:val="006C09F1"/>
    <w:rsid w:val="006D0627"/>
    <w:rsid w:val="006E1F3C"/>
    <w:rsid w:val="006E66DF"/>
    <w:rsid w:val="006E68A2"/>
    <w:rsid w:val="006F03D4"/>
    <w:rsid w:val="00703646"/>
    <w:rsid w:val="007066C7"/>
    <w:rsid w:val="00712CCB"/>
    <w:rsid w:val="007130D7"/>
    <w:rsid w:val="00723869"/>
    <w:rsid w:val="007259D4"/>
    <w:rsid w:val="00736DF5"/>
    <w:rsid w:val="007440EA"/>
    <w:rsid w:val="0074675F"/>
    <w:rsid w:val="00752F95"/>
    <w:rsid w:val="0077218A"/>
    <w:rsid w:val="007800FC"/>
    <w:rsid w:val="007C3C51"/>
    <w:rsid w:val="007C485C"/>
    <w:rsid w:val="007E1B79"/>
    <w:rsid w:val="007E5759"/>
    <w:rsid w:val="007E75AF"/>
    <w:rsid w:val="007F4D86"/>
    <w:rsid w:val="00804C4A"/>
    <w:rsid w:val="0081180C"/>
    <w:rsid w:val="00811B54"/>
    <w:rsid w:val="00817B7C"/>
    <w:rsid w:val="00821F68"/>
    <w:rsid w:val="00867FCA"/>
    <w:rsid w:val="008739C5"/>
    <w:rsid w:val="00874A28"/>
    <w:rsid w:val="00882093"/>
    <w:rsid w:val="008B79AC"/>
    <w:rsid w:val="008C3A64"/>
    <w:rsid w:val="008C4DAB"/>
    <w:rsid w:val="008E47BF"/>
    <w:rsid w:val="008E5B47"/>
    <w:rsid w:val="00905906"/>
    <w:rsid w:val="00906E0B"/>
    <w:rsid w:val="0091134F"/>
    <w:rsid w:val="00915061"/>
    <w:rsid w:val="0092177B"/>
    <w:rsid w:val="00930605"/>
    <w:rsid w:val="009442DC"/>
    <w:rsid w:val="00952F8B"/>
    <w:rsid w:val="00954FB0"/>
    <w:rsid w:val="009576A7"/>
    <w:rsid w:val="00960AFF"/>
    <w:rsid w:val="009624E0"/>
    <w:rsid w:val="0096539F"/>
    <w:rsid w:val="00974105"/>
    <w:rsid w:val="00984100"/>
    <w:rsid w:val="009D427B"/>
    <w:rsid w:val="009D4E55"/>
    <w:rsid w:val="009E7E71"/>
    <w:rsid w:val="009F215D"/>
    <w:rsid w:val="009F75E9"/>
    <w:rsid w:val="00A010F5"/>
    <w:rsid w:val="00A05428"/>
    <w:rsid w:val="00A233D7"/>
    <w:rsid w:val="00A2613A"/>
    <w:rsid w:val="00A307A9"/>
    <w:rsid w:val="00A34F63"/>
    <w:rsid w:val="00A367B9"/>
    <w:rsid w:val="00A368A0"/>
    <w:rsid w:val="00A6207F"/>
    <w:rsid w:val="00A67FA8"/>
    <w:rsid w:val="00A70CA0"/>
    <w:rsid w:val="00A76D43"/>
    <w:rsid w:val="00A811E5"/>
    <w:rsid w:val="00A85511"/>
    <w:rsid w:val="00A85D01"/>
    <w:rsid w:val="00AA603C"/>
    <w:rsid w:val="00AB396D"/>
    <w:rsid w:val="00AB62DE"/>
    <w:rsid w:val="00AD276F"/>
    <w:rsid w:val="00AE67FA"/>
    <w:rsid w:val="00AE6ABE"/>
    <w:rsid w:val="00AF5F1F"/>
    <w:rsid w:val="00B01211"/>
    <w:rsid w:val="00B40E6F"/>
    <w:rsid w:val="00B44B6B"/>
    <w:rsid w:val="00B53329"/>
    <w:rsid w:val="00B71EC6"/>
    <w:rsid w:val="00B735D9"/>
    <w:rsid w:val="00B82F80"/>
    <w:rsid w:val="00B869B6"/>
    <w:rsid w:val="00B87CA9"/>
    <w:rsid w:val="00B91D5C"/>
    <w:rsid w:val="00BA0210"/>
    <w:rsid w:val="00BB61CD"/>
    <w:rsid w:val="00BD5592"/>
    <w:rsid w:val="00BE7832"/>
    <w:rsid w:val="00BF0FAD"/>
    <w:rsid w:val="00BF6961"/>
    <w:rsid w:val="00C03937"/>
    <w:rsid w:val="00C15EBD"/>
    <w:rsid w:val="00C25FCA"/>
    <w:rsid w:val="00C36733"/>
    <w:rsid w:val="00C36F3F"/>
    <w:rsid w:val="00C5376C"/>
    <w:rsid w:val="00C546B1"/>
    <w:rsid w:val="00C63978"/>
    <w:rsid w:val="00C730ED"/>
    <w:rsid w:val="00C85967"/>
    <w:rsid w:val="00C8612F"/>
    <w:rsid w:val="00C93DCF"/>
    <w:rsid w:val="00C961D3"/>
    <w:rsid w:val="00CA0C45"/>
    <w:rsid w:val="00CB0518"/>
    <w:rsid w:val="00CB2779"/>
    <w:rsid w:val="00CB67BF"/>
    <w:rsid w:val="00CC1325"/>
    <w:rsid w:val="00CC2594"/>
    <w:rsid w:val="00CD2C02"/>
    <w:rsid w:val="00CF66AC"/>
    <w:rsid w:val="00D166E5"/>
    <w:rsid w:val="00D17E85"/>
    <w:rsid w:val="00D45C22"/>
    <w:rsid w:val="00D46041"/>
    <w:rsid w:val="00D5241E"/>
    <w:rsid w:val="00D540D5"/>
    <w:rsid w:val="00D632C4"/>
    <w:rsid w:val="00D64849"/>
    <w:rsid w:val="00D66DDE"/>
    <w:rsid w:val="00D747B3"/>
    <w:rsid w:val="00D77E90"/>
    <w:rsid w:val="00D85749"/>
    <w:rsid w:val="00D96DBF"/>
    <w:rsid w:val="00DA6BB1"/>
    <w:rsid w:val="00DB486C"/>
    <w:rsid w:val="00DD1234"/>
    <w:rsid w:val="00DE7A4B"/>
    <w:rsid w:val="00DF170B"/>
    <w:rsid w:val="00DF49E3"/>
    <w:rsid w:val="00E24618"/>
    <w:rsid w:val="00E279E1"/>
    <w:rsid w:val="00E324C5"/>
    <w:rsid w:val="00E40C17"/>
    <w:rsid w:val="00E417B5"/>
    <w:rsid w:val="00E44105"/>
    <w:rsid w:val="00E53879"/>
    <w:rsid w:val="00E62C44"/>
    <w:rsid w:val="00E70961"/>
    <w:rsid w:val="00E820B2"/>
    <w:rsid w:val="00E84473"/>
    <w:rsid w:val="00E8555C"/>
    <w:rsid w:val="00E90E4F"/>
    <w:rsid w:val="00E9359B"/>
    <w:rsid w:val="00EA3314"/>
    <w:rsid w:val="00EB1986"/>
    <w:rsid w:val="00EB23F9"/>
    <w:rsid w:val="00EB3D0A"/>
    <w:rsid w:val="00EB65DD"/>
    <w:rsid w:val="00EC4D2C"/>
    <w:rsid w:val="00EE36EF"/>
    <w:rsid w:val="00EE37C8"/>
    <w:rsid w:val="00EE6835"/>
    <w:rsid w:val="00F03EE5"/>
    <w:rsid w:val="00F1652A"/>
    <w:rsid w:val="00F17DD6"/>
    <w:rsid w:val="00F250B8"/>
    <w:rsid w:val="00F70107"/>
    <w:rsid w:val="00F76F8C"/>
    <w:rsid w:val="00F8572F"/>
    <w:rsid w:val="00F876C5"/>
    <w:rsid w:val="00F93C0A"/>
    <w:rsid w:val="00FC5B6A"/>
    <w:rsid w:val="00FC5FA8"/>
    <w:rsid w:val="00FD33DB"/>
    <w:rsid w:val="00FE30FB"/>
    <w:rsid w:val="00FE7BF3"/>
    <w:rsid w:val="00FF47E8"/>
    <w:rsid w:val="00FF6CE3"/>
    <w:rsid w:val="022E671A"/>
    <w:rsid w:val="03F07F01"/>
    <w:rsid w:val="03F3DCA7"/>
    <w:rsid w:val="0494FA37"/>
    <w:rsid w:val="049D19BD"/>
    <w:rsid w:val="04A46FCB"/>
    <w:rsid w:val="052068D4"/>
    <w:rsid w:val="0603CD40"/>
    <w:rsid w:val="06713E9B"/>
    <w:rsid w:val="071D9D49"/>
    <w:rsid w:val="086E1DC7"/>
    <w:rsid w:val="0884E844"/>
    <w:rsid w:val="0A19AC9F"/>
    <w:rsid w:val="0A5CF8C0"/>
    <w:rsid w:val="0E328458"/>
    <w:rsid w:val="0E41DEB6"/>
    <w:rsid w:val="0F8A3363"/>
    <w:rsid w:val="11B8AA96"/>
    <w:rsid w:val="124C7AC5"/>
    <w:rsid w:val="14031093"/>
    <w:rsid w:val="15D301DD"/>
    <w:rsid w:val="165D8733"/>
    <w:rsid w:val="16DF55B5"/>
    <w:rsid w:val="17063681"/>
    <w:rsid w:val="18940320"/>
    <w:rsid w:val="1927F0F0"/>
    <w:rsid w:val="195B81A9"/>
    <w:rsid w:val="19856083"/>
    <w:rsid w:val="19A46A8E"/>
    <w:rsid w:val="1AAE2DB5"/>
    <w:rsid w:val="1E1DE460"/>
    <w:rsid w:val="1F7CD856"/>
    <w:rsid w:val="2139FB32"/>
    <w:rsid w:val="231A6A95"/>
    <w:rsid w:val="238E7D5B"/>
    <w:rsid w:val="23FEFCE6"/>
    <w:rsid w:val="25073FEC"/>
    <w:rsid w:val="260E118F"/>
    <w:rsid w:val="268B0CF2"/>
    <w:rsid w:val="27F685D2"/>
    <w:rsid w:val="2A8F47C8"/>
    <w:rsid w:val="2AF9A12E"/>
    <w:rsid w:val="2B3D365C"/>
    <w:rsid w:val="2C21B6B6"/>
    <w:rsid w:val="2C7DDC9F"/>
    <w:rsid w:val="2CAE65F6"/>
    <w:rsid w:val="2CB573F7"/>
    <w:rsid w:val="2CF06AFB"/>
    <w:rsid w:val="2DE39308"/>
    <w:rsid w:val="2E2CE09E"/>
    <w:rsid w:val="2F0DAF7C"/>
    <w:rsid w:val="2F0E0795"/>
    <w:rsid w:val="2F96C7CC"/>
    <w:rsid w:val="2FBEEEF0"/>
    <w:rsid w:val="3046267F"/>
    <w:rsid w:val="3073BDD4"/>
    <w:rsid w:val="30D06E04"/>
    <w:rsid w:val="30D44EB7"/>
    <w:rsid w:val="30E0930E"/>
    <w:rsid w:val="3177EBA3"/>
    <w:rsid w:val="31B4CA0D"/>
    <w:rsid w:val="31BE13C3"/>
    <w:rsid w:val="31F9D214"/>
    <w:rsid w:val="33031C85"/>
    <w:rsid w:val="343E315D"/>
    <w:rsid w:val="34810223"/>
    <w:rsid w:val="34CDE59D"/>
    <w:rsid w:val="34D22C2C"/>
    <w:rsid w:val="35274929"/>
    <w:rsid w:val="36066CAE"/>
    <w:rsid w:val="37841D7F"/>
    <w:rsid w:val="378E5C57"/>
    <w:rsid w:val="3B58E6E8"/>
    <w:rsid w:val="3C6B63C7"/>
    <w:rsid w:val="3D042C7F"/>
    <w:rsid w:val="3F297149"/>
    <w:rsid w:val="3F63DE08"/>
    <w:rsid w:val="403BCA20"/>
    <w:rsid w:val="40916AA7"/>
    <w:rsid w:val="4139451A"/>
    <w:rsid w:val="41D0E224"/>
    <w:rsid w:val="4272D671"/>
    <w:rsid w:val="438A6D6E"/>
    <w:rsid w:val="44D10828"/>
    <w:rsid w:val="456B666A"/>
    <w:rsid w:val="459FECF5"/>
    <w:rsid w:val="45BDA417"/>
    <w:rsid w:val="45E4B113"/>
    <w:rsid w:val="46886922"/>
    <w:rsid w:val="46E09362"/>
    <w:rsid w:val="47AD5433"/>
    <w:rsid w:val="48A63C14"/>
    <w:rsid w:val="49DD22F9"/>
    <w:rsid w:val="4DB75D1E"/>
    <w:rsid w:val="4E53D691"/>
    <w:rsid w:val="4E916026"/>
    <w:rsid w:val="4EF1FE3B"/>
    <w:rsid w:val="4F14939C"/>
    <w:rsid w:val="4F156682"/>
    <w:rsid w:val="50D251ED"/>
    <w:rsid w:val="522DBC13"/>
    <w:rsid w:val="52F8B69B"/>
    <w:rsid w:val="53E49077"/>
    <w:rsid w:val="5506EBB1"/>
    <w:rsid w:val="56D742F9"/>
    <w:rsid w:val="585D0608"/>
    <w:rsid w:val="59BA386E"/>
    <w:rsid w:val="5AA07F30"/>
    <w:rsid w:val="5B940F52"/>
    <w:rsid w:val="5C8F4ECD"/>
    <w:rsid w:val="5E017FC8"/>
    <w:rsid w:val="5E19EEB8"/>
    <w:rsid w:val="5FFCE0ED"/>
    <w:rsid w:val="60C8614D"/>
    <w:rsid w:val="6107A158"/>
    <w:rsid w:val="61C65380"/>
    <w:rsid w:val="62119050"/>
    <w:rsid w:val="623C7015"/>
    <w:rsid w:val="636773A8"/>
    <w:rsid w:val="63CB8741"/>
    <w:rsid w:val="645B6C9F"/>
    <w:rsid w:val="65215C08"/>
    <w:rsid w:val="65B41691"/>
    <w:rsid w:val="6692BCE7"/>
    <w:rsid w:val="68BD7D96"/>
    <w:rsid w:val="6B15B9CB"/>
    <w:rsid w:val="6BED9674"/>
    <w:rsid w:val="6C50157B"/>
    <w:rsid w:val="6CA555BC"/>
    <w:rsid w:val="6D496AC1"/>
    <w:rsid w:val="6D9CE8F1"/>
    <w:rsid w:val="6F1C2F84"/>
    <w:rsid w:val="6F871EC5"/>
    <w:rsid w:val="6F96D380"/>
    <w:rsid w:val="70A843E1"/>
    <w:rsid w:val="70D20F73"/>
    <w:rsid w:val="72076F80"/>
    <w:rsid w:val="73861C70"/>
    <w:rsid w:val="746CA21C"/>
    <w:rsid w:val="759A9EB3"/>
    <w:rsid w:val="75B5A889"/>
    <w:rsid w:val="76525486"/>
    <w:rsid w:val="771FD792"/>
    <w:rsid w:val="7831ECE6"/>
    <w:rsid w:val="788723DE"/>
    <w:rsid w:val="78AC9706"/>
    <w:rsid w:val="7A948193"/>
    <w:rsid w:val="7BCE05E8"/>
    <w:rsid w:val="7C2736A3"/>
    <w:rsid w:val="7D3D0C0B"/>
    <w:rsid w:val="7DE9AB92"/>
    <w:rsid w:val="7EBC7549"/>
    <w:rsid w:val="7F933A6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E315D"/>
  <w15:chartTrackingRefBased/>
  <w15:docId w15:val="{E355B43A-D737-4C08-888A-949358408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A51"/>
    <w:pPr>
      <w:spacing w:line="360" w:lineRule="auto"/>
    </w:pPr>
    <w:rPr>
      <w:rFonts w:ascii="Times New Roman" w:hAnsi="Times New Roman"/>
    </w:rPr>
  </w:style>
  <w:style w:type="paragraph" w:styleId="Heading1">
    <w:name w:val="heading 1"/>
    <w:basedOn w:val="Normal"/>
    <w:next w:val="Normal"/>
    <w:link w:val="Heading1Char"/>
    <w:uiPriority w:val="9"/>
    <w:qFormat/>
    <w:rsid w:val="002D1B81"/>
    <w:pPr>
      <w:keepNext/>
      <w:keepLines/>
      <w:spacing w:before="360" w:after="80"/>
      <w:outlineLvl w:val="0"/>
    </w:pPr>
    <w:rPr>
      <w:rFonts w:eastAsiaTheme="majorEastAsia" w:cstheme="majorBidi"/>
      <w:color w:val="0F4761" w:themeColor="accent1" w:themeShade="BF"/>
      <w:sz w:val="28"/>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B81"/>
    <w:rPr>
      <w:rFonts w:ascii="Times New Roman" w:eastAsiaTheme="majorEastAsia" w:hAnsi="Times New Roman" w:cstheme="majorBidi"/>
      <w:color w:val="0F4761" w:themeColor="accent1" w:themeShade="BF"/>
      <w:sz w:val="28"/>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NoSpacing">
    <w:name w:val="No Spacing"/>
    <w:uiPriority w:val="1"/>
    <w:qFormat/>
    <w:rsid w:val="009442DC"/>
    <w:pPr>
      <w:spacing w:after="0" w:line="240" w:lineRule="auto"/>
    </w:pPr>
    <w:rPr>
      <w:rFonts w:eastAsiaTheme="minorHAnsi"/>
      <w:color w:val="0E2841" w:themeColor="text2"/>
      <w:sz w:val="20"/>
      <w:szCs w:val="20"/>
      <w:lang w:eastAsia="en-US"/>
    </w:rPr>
  </w:style>
  <w:style w:type="paragraph" w:styleId="TOCHeading">
    <w:name w:val="TOC Heading"/>
    <w:basedOn w:val="Heading1"/>
    <w:next w:val="Normal"/>
    <w:uiPriority w:val="39"/>
    <w:unhideWhenUsed/>
    <w:qFormat/>
    <w:rsid w:val="001D784F"/>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1D784F"/>
    <w:pPr>
      <w:spacing w:after="100"/>
    </w:pPr>
  </w:style>
  <w:style w:type="character" w:styleId="Hyperlink">
    <w:name w:val="Hyperlink"/>
    <w:basedOn w:val="DefaultParagraphFont"/>
    <w:uiPriority w:val="99"/>
    <w:unhideWhenUsed/>
    <w:rsid w:val="001D784F"/>
    <w:rPr>
      <w:color w:val="467886" w:themeColor="hyperlink"/>
      <w:u w:val="single"/>
    </w:rPr>
  </w:style>
  <w:style w:type="paragraph" w:styleId="TOC2">
    <w:name w:val="toc 2"/>
    <w:basedOn w:val="Normal"/>
    <w:next w:val="Normal"/>
    <w:autoRedefine/>
    <w:uiPriority w:val="39"/>
    <w:unhideWhenUsed/>
    <w:rsid w:val="002D1B81"/>
    <w:pPr>
      <w:spacing w:after="100"/>
      <w:ind w:left="240"/>
    </w:pPr>
  </w:style>
  <w:style w:type="character" w:styleId="UnresolvedMention">
    <w:name w:val="Unresolved Mention"/>
    <w:basedOn w:val="DefaultParagraphFont"/>
    <w:uiPriority w:val="99"/>
    <w:semiHidden/>
    <w:unhideWhenUsed/>
    <w:rsid w:val="00A811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hyperlink" Target="https://correlated.kayako.com/article/28-output-variables-in-vic-2d-and-vic-3d" TargetMode="Externa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customXml" Target="../customXml/item5.xml"/><Relationship Id="rId61" Type="http://schemas.openxmlformats.org/officeDocument/2006/relationships/image" Target="media/image50.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jpe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notes" Target="foot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027FB5BB434DB8BDE38073E52D3C0F"/>
        <w:category>
          <w:name w:val="General"/>
          <w:gallery w:val="placeholder"/>
        </w:category>
        <w:types>
          <w:type w:val="bbPlcHdr"/>
        </w:types>
        <w:behaviors>
          <w:behavior w:val="content"/>
        </w:behaviors>
        <w:guid w:val="{A3867E5B-579D-407C-A883-EECE82721DFB}"/>
      </w:docPartPr>
      <w:docPartBody>
        <w:p w:rsidR="00F024F4" w:rsidRDefault="00507802" w:rsidP="00507802">
          <w:pPr>
            <w:pStyle w:val="EC027FB5BB434DB8BDE38073E52D3C0F"/>
          </w:pPr>
          <w:r>
            <w:rPr>
              <w:rFonts w:asciiTheme="majorHAnsi" w:hAnsiTheme="majorHAnsi"/>
              <w:color w:val="FFFFFF" w:themeColor="background1"/>
              <w:sz w:val="96"/>
              <w:szCs w:val="96"/>
            </w:rPr>
            <w:t>[Document title]</w:t>
          </w:r>
        </w:p>
      </w:docPartBody>
    </w:docPart>
    <w:docPart>
      <w:docPartPr>
        <w:name w:val="BCC0CD12C402437B97C76F44A463BF4D"/>
        <w:category>
          <w:name w:val="General"/>
          <w:gallery w:val="placeholder"/>
        </w:category>
        <w:types>
          <w:type w:val="bbPlcHdr"/>
        </w:types>
        <w:behaviors>
          <w:behavior w:val="content"/>
        </w:behaviors>
        <w:guid w:val="{2D17F15D-09B2-4483-A3FB-A5A6D2EDB314}"/>
      </w:docPartPr>
      <w:docPartBody>
        <w:p w:rsidR="00F024F4" w:rsidRDefault="00507802">
          <w:pPr>
            <w:pStyle w:val="BCC0CD12C402437B97C76F44A463BF4D"/>
          </w:pPr>
          <w:r>
            <w:rPr>
              <w:color w:val="FFFFFF" w:themeColor="background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802"/>
    <w:rsid w:val="0010485C"/>
    <w:rsid w:val="002C5FBE"/>
    <w:rsid w:val="00476344"/>
    <w:rsid w:val="00507802"/>
    <w:rsid w:val="006D2384"/>
    <w:rsid w:val="007C485C"/>
    <w:rsid w:val="00A85511"/>
    <w:rsid w:val="00C21CE6"/>
    <w:rsid w:val="00D2313E"/>
    <w:rsid w:val="00F024F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027FB5BB434DB8BDE38073E52D3C0F">
    <w:name w:val="EC027FB5BB434DB8BDE38073E52D3C0F"/>
    <w:rsid w:val="00507802"/>
  </w:style>
  <w:style w:type="paragraph" w:customStyle="1" w:styleId="BCC0CD12C402437B97C76F44A463BF4D">
    <w:name w:val="BCC0CD12C402437B97C76F44A463BF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2024-03-26T00:00:00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004C86A4982994CB3164E99A2671682" ma:contentTypeVersion="4" ma:contentTypeDescription="Create a new document." ma:contentTypeScope="" ma:versionID="d96da06357d7dbf172d11d8c47229d1e">
  <xsd:schema xmlns:xsd="http://www.w3.org/2001/XMLSchema" xmlns:xs="http://www.w3.org/2001/XMLSchema" xmlns:p="http://schemas.microsoft.com/office/2006/metadata/properties" xmlns:ns2="643d7fe1-5cbd-4bc9-b95c-34c25f12584d" targetNamespace="http://schemas.microsoft.com/office/2006/metadata/properties" ma:root="true" ma:fieldsID="bc8125998d7017aaf96ace36472db0f0" ns2:_="">
    <xsd:import namespace="643d7fe1-5cbd-4bc9-b95c-34c25f12584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3d7fe1-5cbd-4bc9-b95c-34c25f1258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D49691-56A4-406F-B15E-6D001265DB14}">
  <ds:schemaRefs>
    <ds:schemaRef ds:uri="http://schemas.microsoft.com/sharepoint/v3/contenttype/forms"/>
  </ds:schemaRefs>
</ds:datastoreItem>
</file>

<file path=customXml/itemProps3.xml><?xml version="1.0" encoding="utf-8"?>
<ds:datastoreItem xmlns:ds="http://schemas.openxmlformats.org/officeDocument/2006/customXml" ds:itemID="{1F659CB3-6672-444E-900C-465F95D54833}">
  <ds:schemaRefs>
    <ds:schemaRef ds:uri="http://schemas.openxmlformats.org/officeDocument/2006/bibliography"/>
  </ds:schemaRefs>
</ds:datastoreItem>
</file>

<file path=customXml/itemProps4.xml><?xml version="1.0" encoding="utf-8"?>
<ds:datastoreItem xmlns:ds="http://schemas.openxmlformats.org/officeDocument/2006/customXml" ds:itemID="{9BB71381-DF99-423D-B2F5-2CAEC7DB3E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3d7fe1-5cbd-4bc9-b95c-34c25f1258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82EF05B-6AA7-47F8-AF49-32EC25774E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772</TotalTime>
  <Pages>24</Pages>
  <Words>3125</Words>
  <Characters>17816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Laboratory Exercise 2:                             Digital Image Correlation (DIC) Testing</vt:lpstr>
    </vt:vector>
  </TitlesOfParts>
  <Company/>
  <LinksUpToDate>false</LinksUpToDate>
  <CharactersWithSpaces>20900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Laboratory Exercise 2:                             Digital Image Correlation (DIC) Testing</dc:title>
  <dc:subject/>
  <dc:creator>Nguyen Xuan Binh (887799)</dc:creator>
  <cp:keywords/>
  <dc:description/>
  <cp:lastModifiedBy>Nguyen Binh</cp:lastModifiedBy>
  <cp:revision>130</cp:revision>
  <dcterms:created xsi:type="dcterms:W3CDTF">2024-03-27T03:44:00Z</dcterms:created>
  <dcterms:modified xsi:type="dcterms:W3CDTF">2024-04-28T14:57:00Z</dcterms:modified>
  <cp:category>MEC-E6007 Mechanical Testing of Materials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0x0101002004C86A4982994CB3164E99A2671682</vt:lpwstr>
  </property>
</Properties>
</file>